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FB60D" w14:textId="77777777" w:rsidR="003133F1" w:rsidRDefault="003133F1" w:rsidP="003133F1">
      <w:pPr>
        <w:shd w:val="clear" w:color="auto" w:fill="FFFFFF"/>
        <w:spacing w:after="150" w:line="240" w:lineRule="auto"/>
        <w:rPr>
          <w:rFonts w:ascii="Arial" w:eastAsia="Times New Roman" w:hAnsi="Arial" w:cs="Arial"/>
          <w:color w:val="6B6B6B"/>
          <w:sz w:val="21"/>
          <w:szCs w:val="21"/>
          <w:lang w:val="en-GB" w:eastAsia="en-GB"/>
        </w:rPr>
      </w:pPr>
    </w:p>
    <w:p w14:paraId="3DCB9AF9" w14:textId="1DA210EA" w:rsidR="003133F1" w:rsidRPr="003133F1" w:rsidRDefault="003133F1" w:rsidP="003133F1">
      <w:pPr>
        <w:shd w:val="clear" w:color="auto" w:fill="FFFFFF"/>
        <w:spacing w:after="150" w:line="240" w:lineRule="auto"/>
        <w:rPr>
          <w:rFonts w:ascii="Avenir Next LT Pro" w:eastAsia="Times New Roman" w:hAnsi="Avenir Next LT Pro" w:cs="Arial"/>
          <w:color w:val="000000" w:themeColor="text1"/>
          <w:sz w:val="21"/>
          <w:szCs w:val="21"/>
          <w:lang w:val="en-GB" w:eastAsia="en-GB"/>
        </w:rPr>
      </w:pPr>
      <w:r w:rsidRPr="00535BCD">
        <w:rPr>
          <w:rFonts w:ascii="Arial" w:eastAsia="Times New Roman" w:hAnsi="Arial" w:cs="Arial"/>
          <w:color w:val="000000" w:themeColor="text1"/>
          <w:sz w:val="21"/>
          <w:szCs w:val="21"/>
          <w:lang w:val="en-GB" w:eastAsia="en-GB"/>
        </w:rPr>
        <w:t>Bath</w:t>
      </w:r>
      <w:r w:rsidRPr="003133F1">
        <w:rPr>
          <w:rFonts w:ascii="Arial" w:eastAsia="Times New Roman" w:hAnsi="Arial" w:cs="Arial"/>
          <w:color w:val="000000" w:themeColor="text1"/>
          <w:sz w:val="21"/>
          <w:szCs w:val="21"/>
          <w:lang w:val="en-GB" w:eastAsia="en-GB"/>
        </w:rPr>
        <w:t xml:space="preserve"> Cricket Club takes the protection of its members data seriously and is committed to respecting your </w:t>
      </w:r>
      <w:r w:rsidRPr="003133F1">
        <w:rPr>
          <w:rFonts w:ascii="Avenir Next LT Pro" w:eastAsia="Times New Roman" w:hAnsi="Avenir Next LT Pro" w:cs="Arial"/>
          <w:color w:val="000000" w:themeColor="text1"/>
          <w:sz w:val="21"/>
          <w:szCs w:val="21"/>
          <w:lang w:val="en-GB" w:eastAsia="en-GB"/>
        </w:rPr>
        <w:t>privacy. This notice explains how we may use the personal information we collect, how we comply with the law on data protection and what your rights are.</w:t>
      </w:r>
    </w:p>
    <w:p w14:paraId="470514BA" w14:textId="111CE493" w:rsidR="003133F1" w:rsidRPr="003133F1" w:rsidRDefault="003133F1" w:rsidP="003133F1">
      <w:pPr>
        <w:shd w:val="clear" w:color="auto" w:fill="FFFFFF"/>
        <w:spacing w:after="150"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Summary of how Bath Cricket Club use your data</w:t>
      </w:r>
    </w:p>
    <w:p w14:paraId="28F90E58" w14:textId="7930AF0B" w:rsidR="003133F1" w:rsidRPr="003133F1" w:rsidRDefault="003133F1" w:rsidP="003133F1">
      <w:pPr>
        <w:numPr>
          <w:ilvl w:val="0"/>
          <w:numId w:val="6"/>
        </w:numPr>
        <w:shd w:val="clear" w:color="auto" w:fill="FFFFFF"/>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Bath</w:t>
      </w:r>
      <w:r w:rsidRPr="003133F1">
        <w:rPr>
          <w:rFonts w:ascii="Avenir Next LT Pro" w:eastAsia="Times New Roman" w:hAnsi="Avenir Next LT Pro" w:cs="Arial"/>
          <w:color w:val="000000" w:themeColor="text1"/>
          <w:sz w:val="21"/>
          <w:szCs w:val="21"/>
          <w:lang w:val="en-GB" w:eastAsia="en-GB"/>
        </w:rPr>
        <w:t xml:space="preserve"> Cricket Club uses your personal data to keep in contact with you in relation to the management and administration of your membership and involvement with its teams and club.</w:t>
      </w:r>
    </w:p>
    <w:p w14:paraId="75A81996" w14:textId="77777777" w:rsidR="003133F1" w:rsidRPr="003133F1" w:rsidRDefault="003133F1" w:rsidP="003133F1">
      <w:pPr>
        <w:numPr>
          <w:ilvl w:val="0"/>
          <w:numId w:val="6"/>
        </w:numPr>
        <w:shd w:val="clear" w:color="auto" w:fill="FFFFFF"/>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Some data is shared with the relevant leagues, who use your data to regulate, develop and manage the game.</w:t>
      </w:r>
    </w:p>
    <w:p w14:paraId="4CEA849B" w14:textId="77777777" w:rsidR="003133F1" w:rsidRPr="003133F1" w:rsidRDefault="003133F1" w:rsidP="003133F1">
      <w:pPr>
        <w:numPr>
          <w:ilvl w:val="0"/>
          <w:numId w:val="6"/>
        </w:numPr>
        <w:shd w:val="clear" w:color="auto" w:fill="FFFFFF"/>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Where you have given your consent to any processing of personal data, such as any consent we seek for email marketing, you can withdraw this consent at any time.</w:t>
      </w:r>
    </w:p>
    <w:p w14:paraId="5BEE048D" w14:textId="77777777" w:rsidR="003133F1" w:rsidRPr="003133F1" w:rsidRDefault="003133F1" w:rsidP="003133F1">
      <w:pPr>
        <w:numPr>
          <w:ilvl w:val="0"/>
          <w:numId w:val="6"/>
        </w:numPr>
        <w:shd w:val="clear" w:color="auto" w:fill="FFFFFF"/>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Some of the data we collect from you may be medical (including injury) information. We will hold this where you (or your parent) have given consent, so that we can ensure we are aware of your condition and that you are supported appropriately.</w:t>
      </w:r>
    </w:p>
    <w:p w14:paraId="527AD182" w14:textId="24159EC8" w:rsidR="003133F1" w:rsidRPr="00535BCD" w:rsidRDefault="003133F1" w:rsidP="003133F1">
      <w:pPr>
        <w:numPr>
          <w:ilvl w:val="0"/>
          <w:numId w:val="6"/>
        </w:numPr>
        <w:shd w:val="clear" w:color="auto" w:fill="FFFFFF"/>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Where you work in a particular role within the club, you may be required to undergo a Disclosure &amp; Barring Service check. The result of this DBS check will be kept on file by the club.</w:t>
      </w:r>
    </w:p>
    <w:tbl>
      <w:tblPr>
        <w:tblStyle w:val="TableGrid"/>
        <w:tblW w:w="0" w:type="auto"/>
        <w:tblLook w:val="04A0" w:firstRow="1" w:lastRow="0" w:firstColumn="1" w:lastColumn="0" w:noHBand="0" w:noVBand="1"/>
      </w:tblPr>
      <w:tblGrid>
        <w:gridCol w:w="2689"/>
        <w:gridCol w:w="7761"/>
      </w:tblGrid>
      <w:tr w:rsidR="00535BCD" w:rsidRPr="00535BCD" w14:paraId="15092882" w14:textId="77777777" w:rsidTr="00535BCD">
        <w:tc>
          <w:tcPr>
            <w:tcW w:w="2689" w:type="dxa"/>
          </w:tcPr>
          <w:p w14:paraId="7922070C" w14:textId="0F9471C0"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Names of data controller</w:t>
            </w:r>
          </w:p>
        </w:tc>
        <w:tc>
          <w:tcPr>
            <w:tcW w:w="7761" w:type="dxa"/>
            <w:vAlign w:val="center"/>
          </w:tcPr>
          <w:p w14:paraId="2975534B" w14:textId="4CDC9609"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Bath</w:t>
            </w:r>
            <w:r w:rsidRPr="003133F1">
              <w:rPr>
                <w:rFonts w:ascii="Avenir Next LT Pro" w:eastAsia="Times New Roman" w:hAnsi="Avenir Next LT Pro" w:cs="Arial"/>
                <w:color w:val="000000" w:themeColor="text1"/>
                <w:sz w:val="21"/>
                <w:szCs w:val="21"/>
                <w:lang w:val="en-GB" w:eastAsia="en-GB"/>
              </w:rPr>
              <w:t xml:space="preserve"> Cricket Club</w:t>
            </w:r>
            <w:r w:rsidRPr="00535BCD">
              <w:rPr>
                <w:rFonts w:ascii="Avenir Next LT Pro" w:eastAsia="Times New Roman" w:hAnsi="Avenir Next LT Pro" w:cs="Arial"/>
                <w:color w:val="000000" w:themeColor="text1"/>
                <w:sz w:val="21"/>
                <w:szCs w:val="21"/>
                <w:lang w:val="en-GB" w:eastAsia="en-GB"/>
              </w:rPr>
              <w:t xml:space="preserve"> </w:t>
            </w:r>
          </w:p>
        </w:tc>
      </w:tr>
      <w:tr w:rsidR="00535BCD" w:rsidRPr="00535BCD" w14:paraId="762467A1" w14:textId="77777777" w:rsidTr="00535BCD">
        <w:tc>
          <w:tcPr>
            <w:tcW w:w="2689" w:type="dxa"/>
          </w:tcPr>
          <w:p w14:paraId="1B63C8EA" w14:textId="3067D09B"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Categories of personal data we collect</w:t>
            </w:r>
          </w:p>
        </w:tc>
        <w:tc>
          <w:tcPr>
            <w:tcW w:w="7761" w:type="dxa"/>
            <w:vAlign w:val="center"/>
          </w:tcPr>
          <w:p w14:paraId="19BAA101"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Name</w:t>
            </w:r>
          </w:p>
          <w:p w14:paraId="27BF5CE9"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Date of Birth</w:t>
            </w:r>
          </w:p>
          <w:p w14:paraId="735C1D4D"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Contact details</w:t>
            </w:r>
          </w:p>
          <w:p w14:paraId="2FDCF7D4" w14:textId="0EE7447F"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Your participation confirmation</w:t>
            </w:r>
          </w:p>
          <w:p w14:paraId="4B1C465F"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Your video/photography/live streaming preference</w:t>
            </w:r>
          </w:p>
          <w:p w14:paraId="16C499DC"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Your membership declaration and signature</w:t>
            </w:r>
          </w:p>
          <w:p w14:paraId="0F4F3D41"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Emergency contact details and information</w:t>
            </w:r>
          </w:p>
          <w:p w14:paraId="6DEDA028"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Sporting experience information</w:t>
            </w:r>
          </w:p>
          <w:p w14:paraId="50260B8D"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Disability information</w:t>
            </w:r>
          </w:p>
          <w:p w14:paraId="5E960526" w14:textId="77777777" w:rsidR="00535BCD" w:rsidRPr="00535BCD" w:rsidRDefault="00535BCD" w:rsidP="00535BCD">
            <w:pPr>
              <w:numPr>
                <w:ilvl w:val="0"/>
                <w:numId w:val="8"/>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Medical information.</w:t>
            </w:r>
          </w:p>
          <w:p w14:paraId="5E1F69A3" w14:textId="77777777"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p>
        </w:tc>
      </w:tr>
      <w:tr w:rsidR="00535BCD" w:rsidRPr="00535BCD" w14:paraId="0E44ABDC" w14:textId="77777777" w:rsidTr="00535BCD">
        <w:tc>
          <w:tcPr>
            <w:tcW w:w="2689" w:type="dxa"/>
          </w:tcPr>
          <w:p w14:paraId="6DA88E63" w14:textId="51ED93BF"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Our sources of the personal data</w:t>
            </w:r>
          </w:p>
        </w:tc>
        <w:tc>
          <w:tcPr>
            <w:tcW w:w="7761" w:type="dxa"/>
            <w:vAlign w:val="center"/>
          </w:tcPr>
          <w:p w14:paraId="2249E972" w14:textId="77777777" w:rsidR="00535BCD" w:rsidRPr="003133F1" w:rsidRDefault="00535BCD" w:rsidP="00535BCD">
            <w:pPr>
              <w:spacing w:after="0" w:line="240" w:lineRule="auto"/>
              <w:ind w:firstLine="75"/>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We obtain personal data from:</w:t>
            </w:r>
          </w:p>
          <w:p w14:paraId="088D7E4E" w14:textId="77777777"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You or the individual applying for you to be a member of the Club.</w:t>
            </w:r>
          </w:p>
          <w:p w14:paraId="3733192E" w14:textId="77777777"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The England and Wales Cricket Board (ECB)</w:t>
            </w:r>
          </w:p>
          <w:p w14:paraId="3E59BEF2" w14:textId="77777777"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Leagues (where relevant)</w:t>
            </w:r>
          </w:p>
          <w:p w14:paraId="13FF1D76" w14:textId="77777777"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County Boards (where relevant)</w:t>
            </w:r>
          </w:p>
          <w:p w14:paraId="5C5E3663" w14:textId="77777777"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Club coaches/leaders</w:t>
            </w:r>
          </w:p>
          <w:p w14:paraId="766B5264" w14:textId="047A215A" w:rsidR="00535BCD" w:rsidRPr="00535BCD" w:rsidRDefault="00535BCD" w:rsidP="00535BCD">
            <w:pPr>
              <w:numPr>
                <w:ilvl w:val="0"/>
                <w:numId w:val="9"/>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Medical Practitioners</w:t>
            </w:r>
          </w:p>
        </w:tc>
      </w:tr>
      <w:tr w:rsidR="00535BCD" w:rsidRPr="00535BCD" w14:paraId="32DE3E1D" w14:textId="77777777" w:rsidTr="00535BCD">
        <w:tc>
          <w:tcPr>
            <w:tcW w:w="2689" w:type="dxa"/>
          </w:tcPr>
          <w:p w14:paraId="7B81CF31" w14:textId="1CC7C909"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Automated decisions we may take</w:t>
            </w:r>
          </w:p>
        </w:tc>
        <w:tc>
          <w:tcPr>
            <w:tcW w:w="7761" w:type="dxa"/>
            <w:vAlign w:val="center"/>
          </w:tcPr>
          <w:p w14:paraId="3778156B" w14:textId="77777777" w:rsidR="00535BCD" w:rsidRPr="00535BCD" w:rsidRDefault="00535BCD" w:rsidP="00535BCD">
            <w:pPr>
              <w:spacing w:after="0" w:line="240" w:lineRule="auto"/>
              <w:ind w:firstLine="75"/>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The Club will not make any automated decisions about you.</w:t>
            </w:r>
          </w:p>
          <w:p w14:paraId="14DA77B9" w14:textId="77777777" w:rsidR="00535BCD" w:rsidRPr="00535BCD" w:rsidRDefault="00535BCD" w:rsidP="00535BCD">
            <w:pPr>
              <w:spacing w:after="0" w:line="240" w:lineRule="auto"/>
              <w:ind w:firstLine="75"/>
              <w:rPr>
                <w:rFonts w:ascii="Avenir Next LT Pro" w:eastAsia="Times New Roman" w:hAnsi="Avenir Next LT Pro" w:cs="Arial"/>
                <w:color w:val="000000" w:themeColor="text1"/>
                <w:sz w:val="21"/>
                <w:szCs w:val="21"/>
                <w:lang w:val="en-GB" w:eastAsia="en-GB"/>
              </w:rPr>
            </w:pPr>
          </w:p>
          <w:p w14:paraId="3DF67473" w14:textId="77777777"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p>
        </w:tc>
      </w:tr>
      <w:tr w:rsidR="00535BCD" w:rsidRPr="00535BCD" w14:paraId="2FE58769" w14:textId="77777777" w:rsidTr="00535BCD">
        <w:tc>
          <w:tcPr>
            <w:tcW w:w="2689" w:type="dxa"/>
          </w:tcPr>
          <w:p w14:paraId="3DE61284" w14:textId="1C2FC37C"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lastRenderedPageBreak/>
              <w:t>Purposes for which we process personal data</w:t>
            </w:r>
          </w:p>
        </w:tc>
        <w:tc>
          <w:tcPr>
            <w:tcW w:w="7761" w:type="dxa"/>
            <w:vAlign w:val="center"/>
          </w:tcPr>
          <w:p w14:paraId="6F6B2643" w14:textId="77777777" w:rsidR="00535BCD" w:rsidRPr="003133F1" w:rsidRDefault="00535BCD" w:rsidP="00535BCD">
            <w:pPr>
              <w:spacing w:after="0" w:line="240" w:lineRule="auto"/>
              <w:ind w:firstLine="75"/>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The club will process the personal data for:</w:t>
            </w:r>
          </w:p>
          <w:p w14:paraId="7CA7DDB5" w14:textId="77777777" w:rsidR="00535BCD" w:rsidRPr="00535BCD"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 xml:space="preserve">Administering your application for membership of the Club </w:t>
            </w:r>
          </w:p>
          <w:p w14:paraId="4EF1753E"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Administering bookings and attendance at sessions</w:t>
            </w:r>
          </w:p>
          <w:p w14:paraId="202BBB8B"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Dealing with medical needs/specific requirements</w:t>
            </w:r>
          </w:p>
          <w:p w14:paraId="48C68C2D"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Supporting the delivery of cricket sessions</w:t>
            </w:r>
          </w:p>
          <w:p w14:paraId="03FC7B89"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T</w:t>
            </w:r>
            <w:r w:rsidRPr="003133F1">
              <w:rPr>
                <w:rFonts w:ascii="Avenir Next LT Pro" w:eastAsia="Times New Roman" w:hAnsi="Avenir Next LT Pro" w:cs="Arial"/>
                <w:color w:val="000000" w:themeColor="text1"/>
                <w:sz w:val="21"/>
                <w:szCs w:val="21"/>
                <w:lang w:val="en-GB" w:eastAsia="en-GB"/>
              </w:rPr>
              <w:t>raining and competition entry</w:t>
            </w:r>
          </w:p>
          <w:p w14:paraId="081BDA70"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Reporting of participation and any incidents and of figures and trends (including equality and inclusion information)</w:t>
            </w:r>
          </w:p>
          <w:p w14:paraId="2F97BFD9" w14:textId="77777777" w:rsidR="00535BCD" w:rsidRPr="003133F1"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color w:val="000000" w:themeColor="text1"/>
                <w:sz w:val="21"/>
                <w:szCs w:val="21"/>
                <w:lang w:val="en-GB" w:eastAsia="en-GB"/>
              </w:rPr>
              <w:t>Q</w:t>
            </w:r>
            <w:r w:rsidRPr="003133F1">
              <w:rPr>
                <w:rFonts w:ascii="Avenir Next LT Pro" w:eastAsia="Times New Roman" w:hAnsi="Avenir Next LT Pro" w:cs="Arial"/>
                <w:color w:val="000000" w:themeColor="text1"/>
                <w:sz w:val="21"/>
                <w:szCs w:val="21"/>
                <w:lang w:val="en-GB" w:eastAsia="en-GB"/>
              </w:rPr>
              <w:t>uality and improvement monitoring</w:t>
            </w:r>
          </w:p>
          <w:p w14:paraId="6BA7B468" w14:textId="77777777" w:rsidR="00535BCD" w:rsidRPr="00535BCD" w:rsidRDefault="00535BCD" w:rsidP="00535BCD">
            <w:pPr>
              <w:numPr>
                <w:ilvl w:val="0"/>
                <w:numId w:val="10"/>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Maintain records of performances, this including match score books / software</w:t>
            </w:r>
          </w:p>
          <w:p w14:paraId="3E61256C" w14:textId="77777777"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p>
        </w:tc>
      </w:tr>
      <w:tr w:rsidR="00535BCD" w:rsidRPr="00535BCD" w14:paraId="5D7E31AE" w14:textId="77777777" w:rsidTr="00535BCD">
        <w:tc>
          <w:tcPr>
            <w:tcW w:w="2689" w:type="dxa"/>
          </w:tcPr>
          <w:p w14:paraId="59C03A10" w14:textId="1BC0EC0D"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Who we will disclose your personal data to</w:t>
            </w:r>
          </w:p>
        </w:tc>
        <w:tc>
          <w:tcPr>
            <w:tcW w:w="7761" w:type="dxa"/>
            <w:vAlign w:val="center"/>
          </w:tcPr>
          <w:p w14:paraId="532C6259" w14:textId="77777777" w:rsidR="00535BCD" w:rsidRPr="003133F1" w:rsidRDefault="00535BCD" w:rsidP="00535BCD">
            <w:pPr>
              <w:numPr>
                <w:ilvl w:val="0"/>
                <w:numId w:val="11"/>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Leagues</w:t>
            </w:r>
            <w:r w:rsidRPr="00535BCD">
              <w:rPr>
                <w:rFonts w:ascii="Avenir Next LT Pro" w:eastAsia="Times New Roman" w:hAnsi="Avenir Next LT Pro" w:cs="Arial"/>
                <w:color w:val="000000" w:themeColor="text1"/>
                <w:sz w:val="21"/>
                <w:szCs w:val="21"/>
                <w:lang w:val="en-GB" w:eastAsia="en-GB"/>
              </w:rPr>
              <w:t xml:space="preserve"> where you have been nominated for/agreed to play for a League.</w:t>
            </w:r>
          </w:p>
          <w:p w14:paraId="68C5CFF0" w14:textId="77777777" w:rsidR="00535BCD" w:rsidRPr="003133F1" w:rsidRDefault="00535BCD" w:rsidP="00535BCD">
            <w:pPr>
              <w:numPr>
                <w:ilvl w:val="0"/>
                <w:numId w:val="11"/>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The ECB</w:t>
            </w:r>
            <w:r w:rsidRPr="00535BCD">
              <w:rPr>
                <w:rFonts w:ascii="Avenir Next LT Pro" w:eastAsia="Times New Roman" w:hAnsi="Avenir Next LT Pro" w:cs="Arial"/>
                <w:color w:val="000000" w:themeColor="text1"/>
                <w:sz w:val="21"/>
                <w:szCs w:val="21"/>
                <w:lang w:val="en-GB" w:eastAsia="en-GB"/>
              </w:rPr>
              <w:t xml:space="preserve"> where you are registered for or express an interest in an ECB programme. </w:t>
            </w:r>
          </w:p>
          <w:p w14:paraId="3E805D0B" w14:textId="77777777" w:rsidR="00535BCD" w:rsidRPr="00535BCD" w:rsidRDefault="00535BCD" w:rsidP="00535BCD">
            <w:p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p>
        </w:tc>
      </w:tr>
      <w:tr w:rsidR="00935864" w:rsidRPr="00535BCD" w14:paraId="01796151" w14:textId="77777777" w:rsidTr="00535BCD">
        <w:tc>
          <w:tcPr>
            <w:tcW w:w="2689" w:type="dxa"/>
          </w:tcPr>
          <w:p w14:paraId="76D9233F" w14:textId="2AFA134C" w:rsidR="00935864" w:rsidRPr="00942A3F" w:rsidRDefault="00935864" w:rsidP="00935864">
            <w:pPr>
              <w:spacing w:before="100" w:beforeAutospacing="1" w:after="100" w:afterAutospacing="1" w:line="240" w:lineRule="auto"/>
              <w:rPr>
                <w:rFonts w:ascii="Avenir Next LT Pro" w:eastAsia="Times New Roman" w:hAnsi="Avenir Next LT Pro" w:cs="Arial"/>
                <w:b/>
                <w:bCs/>
                <w:color w:val="auto"/>
                <w:sz w:val="21"/>
                <w:szCs w:val="21"/>
                <w:lang w:val="en-GB" w:eastAsia="en-GB"/>
              </w:rPr>
            </w:pPr>
            <w:r w:rsidRPr="00942A3F">
              <w:rPr>
                <w:rFonts w:ascii="Avenir Next LT Pro" w:eastAsia="Times New Roman" w:hAnsi="Avenir Next LT Pro" w:cs="Arial"/>
                <w:b/>
                <w:bCs/>
                <w:color w:val="auto"/>
                <w:sz w:val="21"/>
                <w:szCs w:val="21"/>
                <w:lang w:val="en-GB" w:eastAsia="en-GB"/>
              </w:rPr>
              <w:t>Legal basis for processing your personal data</w:t>
            </w:r>
          </w:p>
        </w:tc>
        <w:tc>
          <w:tcPr>
            <w:tcW w:w="7761" w:type="dxa"/>
            <w:vAlign w:val="center"/>
          </w:tcPr>
          <w:p w14:paraId="56C326C5" w14:textId="77777777" w:rsidR="00935864" w:rsidRPr="00942A3F" w:rsidRDefault="00935864" w:rsidP="00935864">
            <w:pPr>
              <w:spacing w:after="0" w:line="240" w:lineRule="auto"/>
              <w:ind w:firstLine="75"/>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The legal basis for the collection and processing of your personal data is:</w:t>
            </w:r>
          </w:p>
          <w:p w14:paraId="17B33D71" w14:textId="77777777" w:rsidR="00935864" w:rsidRPr="00942A3F" w:rsidRDefault="00935864" w:rsidP="00935864">
            <w:pPr>
              <w:numPr>
                <w:ilvl w:val="0"/>
                <w:numId w:val="12"/>
              </w:numPr>
              <w:spacing w:before="100" w:beforeAutospacing="1" w:after="100" w:afterAutospacing="1"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b/>
                <w:bCs/>
                <w:color w:val="auto"/>
                <w:sz w:val="21"/>
                <w:szCs w:val="21"/>
                <w:lang w:val="en-GB" w:eastAsia="en-GB"/>
              </w:rPr>
              <w:t>for administration and programme delivery:</w:t>
            </w:r>
            <w:r w:rsidRPr="00942A3F">
              <w:rPr>
                <w:rFonts w:ascii="Avenir Next LT Pro" w:eastAsia="Times New Roman" w:hAnsi="Avenir Next LT Pro" w:cs="Arial"/>
                <w:color w:val="auto"/>
                <w:sz w:val="21"/>
                <w:szCs w:val="21"/>
                <w:lang w:val="en-GB" w:eastAsia="en-GB"/>
              </w:rPr>
              <w:t> that it is necessary to fulfil the contract that you are going to enter into or have entered into with us</w:t>
            </w:r>
          </w:p>
          <w:p w14:paraId="5248E4C7" w14:textId="77777777" w:rsidR="00935864" w:rsidRPr="00942A3F" w:rsidRDefault="00935864" w:rsidP="00935864">
            <w:pPr>
              <w:numPr>
                <w:ilvl w:val="0"/>
                <w:numId w:val="12"/>
              </w:numPr>
              <w:spacing w:before="100" w:beforeAutospacing="1" w:after="100" w:afterAutospacing="1"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b/>
                <w:bCs/>
                <w:color w:val="auto"/>
                <w:sz w:val="21"/>
                <w:szCs w:val="21"/>
                <w:lang w:val="en-GB" w:eastAsia="en-GB"/>
              </w:rPr>
              <w:t>for dealing with medical needs:</w:t>
            </w:r>
            <w:r w:rsidRPr="00942A3F">
              <w:rPr>
                <w:rFonts w:ascii="Avenir Next LT Pro" w:eastAsia="Times New Roman" w:hAnsi="Avenir Next LT Pro" w:cs="Arial"/>
                <w:color w:val="auto"/>
                <w:sz w:val="21"/>
                <w:szCs w:val="21"/>
                <w:lang w:val="en-GB" w:eastAsia="en-GB"/>
              </w:rPr>
              <w:t> that you have given your explicit consent or in your vital interests.</w:t>
            </w:r>
          </w:p>
          <w:p w14:paraId="032A1BCE" w14:textId="517D8022" w:rsidR="00935864" w:rsidRPr="00942A3F" w:rsidRDefault="00935864" w:rsidP="00935864">
            <w:pPr>
              <w:numPr>
                <w:ilvl w:val="0"/>
                <w:numId w:val="11"/>
              </w:numPr>
              <w:spacing w:before="100" w:beforeAutospacing="1" w:after="100" w:afterAutospacing="1"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b/>
                <w:bCs/>
                <w:color w:val="auto"/>
                <w:sz w:val="21"/>
                <w:szCs w:val="21"/>
                <w:lang w:val="en-GB" w:eastAsia="en-GB"/>
              </w:rPr>
              <w:t>in all other cases:</w:t>
            </w:r>
            <w:r w:rsidRPr="00942A3F">
              <w:rPr>
                <w:rFonts w:ascii="Avenir Next LT Pro" w:eastAsia="Times New Roman" w:hAnsi="Avenir Next LT Pro" w:cs="Arial"/>
                <w:color w:val="auto"/>
                <w:sz w:val="21"/>
                <w:szCs w:val="21"/>
                <w:lang w:val="en-GB" w:eastAsia="en-GB"/>
              </w:rPr>
              <w:t> that it is necessary for our legitimate interests which are to build a programme to encourage participation in cricket and does not prejudice or harm your rights and freedoms.</w:t>
            </w:r>
          </w:p>
        </w:tc>
      </w:tr>
      <w:tr w:rsidR="00942A3F" w:rsidRPr="00535BCD" w14:paraId="70D6A296" w14:textId="77777777" w:rsidTr="00535BCD">
        <w:tc>
          <w:tcPr>
            <w:tcW w:w="2689" w:type="dxa"/>
          </w:tcPr>
          <w:p w14:paraId="7F067287" w14:textId="39A138C7" w:rsidR="00942A3F" w:rsidRPr="00942A3F" w:rsidRDefault="00942A3F" w:rsidP="00942A3F">
            <w:pPr>
              <w:spacing w:before="100" w:beforeAutospacing="1" w:after="100" w:afterAutospacing="1" w:line="240" w:lineRule="auto"/>
              <w:rPr>
                <w:rFonts w:ascii="Avenir Next LT Pro" w:eastAsia="Times New Roman" w:hAnsi="Avenir Next LT Pro" w:cs="Arial"/>
                <w:b/>
                <w:bCs/>
                <w:color w:val="auto"/>
                <w:sz w:val="21"/>
                <w:szCs w:val="21"/>
                <w:lang w:val="en-GB" w:eastAsia="en-GB"/>
              </w:rPr>
            </w:pPr>
            <w:r w:rsidRPr="00942A3F">
              <w:rPr>
                <w:rFonts w:ascii="Avenir Next LT Pro" w:eastAsia="Times New Roman" w:hAnsi="Avenir Next LT Pro" w:cs="Arial"/>
                <w:color w:val="auto"/>
                <w:sz w:val="21"/>
                <w:szCs w:val="21"/>
                <w:lang w:val="en-GB" w:eastAsia="en-GB"/>
              </w:rPr>
              <w:t> </w:t>
            </w:r>
            <w:r w:rsidRPr="00942A3F">
              <w:rPr>
                <w:rFonts w:ascii="Avenir Next LT Pro" w:eastAsia="Times New Roman" w:hAnsi="Avenir Next LT Pro" w:cs="Arial"/>
                <w:b/>
                <w:bCs/>
                <w:color w:val="auto"/>
                <w:sz w:val="21"/>
                <w:szCs w:val="21"/>
                <w:lang w:val="en-GB" w:eastAsia="en-GB"/>
              </w:rPr>
              <w:t>Your right to withdraw consent</w:t>
            </w:r>
          </w:p>
        </w:tc>
        <w:tc>
          <w:tcPr>
            <w:tcW w:w="7761" w:type="dxa"/>
            <w:vAlign w:val="center"/>
          </w:tcPr>
          <w:p w14:paraId="3564A339" w14:textId="790C04F4" w:rsidR="00942A3F" w:rsidRPr="00942A3F" w:rsidRDefault="00942A3F" w:rsidP="00942A3F">
            <w:pPr>
              <w:spacing w:after="0"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Where you have given your consent to any processing of personal data, you have the right to withdraw that consent at any time. If you do, it will not affect the lawfulness of any processing for which we had consent prior to your withdrawing it.</w:t>
            </w:r>
          </w:p>
        </w:tc>
      </w:tr>
      <w:tr w:rsidR="00942A3F" w:rsidRPr="00535BCD" w14:paraId="795956C1" w14:textId="77777777" w:rsidTr="00535BCD">
        <w:tc>
          <w:tcPr>
            <w:tcW w:w="2689" w:type="dxa"/>
          </w:tcPr>
          <w:p w14:paraId="3A6F5B60" w14:textId="5D26FC99" w:rsidR="00942A3F" w:rsidRPr="00942A3F" w:rsidRDefault="00942A3F" w:rsidP="00942A3F">
            <w:pPr>
              <w:spacing w:before="100" w:beforeAutospacing="1" w:after="100" w:afterAutospacing="1" w:line="240" w:lineRule="auto"/>
              <w:rPr>
                <w:rFonts w:ascii="Avenir Next LT Pro" w:eastAsia="Times New Roman" w:hAnsi="Avenir Next LT Pro" w:cs="Arial"/>
                <w:b/>
                <w:bCs/>
                <w:color w:val="auto"/>
                <w:sz w:val="21"/>
                <w:szCs w:val="21"/>
                <w:lang w:val="en-GB" w:eastAsia="en-GB"/>
              </w:rPr>
            </w:pPr>
            <w:r w:rsidRPr="00942A3F">
              <w:rPr>
                <w:rFonts w:ascii="Avenir Next LT Pro" w:eastAsia="Times New Roman" w:hAnsi="Avenir Next LT Pro" w:cs="Arial"/>
                <w:color w:val="auto"/>
                <w:sz w:val="21"/>
                <w:szCs w:val="21"/>
                <w:lang w:val="en-GB" w:eastAsia="en-GB"/>
              </w:rPr>
              <w:t> </w:t>
            </w:r>
            <w:r w:rsidRPr="00942A3F">
              <w:rPr>
                <w:rFonts w:ascii="Avenir Next LT Pro" w:eastAsia="Times New Roman" w:hAnsi="Avenir Next LT Pro" w:cs="Arial"/>
                <w:b/>
                <w:bCs/>
                <w:color w:val="auto"/>
                <w:sz w:val="21"/>
                <w:szCs w:val="21"/>
                <w:lang w:val="en-GB" w:eastAsia="en-GB"/>
              </w:rPr>
              <w:t>Location of your personal data</w:t>
            </w:r>
          </w:p>
        </w:tc>
        <w:tc>
          <w:tcPr>
            <w:tcW w:w="7761" w:type="dxa"/>
            <w:vAlign w:val="center"/>
          </w:tcPr>
          <w:p w14:paraId="5D113CE0" w14:textId="3BB57271" w:rsidR="00942A3F" w:rsidRPr="00942A3F" w:rsidRDefault="00942A3F" w:rsidP="00942A3F">
            <w:pPr>
              <w:spacing w:after="0"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The Club will keep your personal data within the European Economic Area.</w:t>
            </w:r>
          </w:p>
        </w:tc>
      </w:tr>
      <w:tr w:rsidR="00942A3F" w:rsidRPr="00535BCD" w14:paraId="373FC0B6" w14:textId="77777777" w:rsidTr="00535BCD">
        <w:tc>
          <w:tcPr>
            <w:tcW w:w="2689" w:type="dxa"/>
          </w:tcPr>
          <w:p w14:paraId="2E4D1879" w14:textId="3AF4325E" w:rsidR="00942A3F" w:rsidRPr="00942A3F" w:rsidRDefault="00942A3F" w:rsidP="00942A3F">
            <w:pPr>
              <w:spacing w:before="100" w:beforeAutospacing="1" w:after="100" w:afterAutospacing="1" w:line="240" w:lineRule="auto"/>
              <w:rPr>
                <w:rFonts w:ascii="Avenir Next LT Pro" w:eastAsia="Times New Roman" w:hAnsi="Avenir Next LT Pro" w:cs="Arial"/>
                <w:b/>
                <w:bCs/>
                <w:color w:val="auto"/>
                <w:sz w:val="21"/>
                <w:szCs w:val="21"/>
                <w:lang w:val="en-GB" w:eastAsia="en-GB"/>
              </w:rPr>
            </w:pPr>
            <w:r w:rsidRPr="00942A3F">
              <w:rPr>
                <w:rFonts w:ascii="Avenir Next LT Pro" w:eastAsia="Times New Roman" w:hAnsi="Avenir Next LT Pro" w:cs="Arial"/>
                <w:color w:val="auto"/>
                <w:sz w:val="21"/>
                <w:szCs w:val="21"/>
                <w:lang w:val="en-GB" w:eastAsia="en-GB"/>
              </w:rPr>
              <w:t> </w:t>
            </w:r>
            <w:r w:rsidRPr="00942A3F">
              <w:rPr>
                <w:rFonts w:ascii="Avenir Next LT Pro" w:eastAsia="Times New Roman" w:hAnsi="Avenir Next LT Pro" w:cs="Arial"/>
                <w:b/>
                <w:bCs/>
                <w:color w:val="auto"/>
                <w:sz w:val="21"/>
                <w:szCs w:val="21"/>
                <w:lang w:val="en-GB" w:eastAsia="en-GB"/>
              </w:rPr>
              <w:t>How long we will keep your personal data for</w:t>
            </w:r>
          </w:p>
        </w:tc>
        <w:tc>
          <w:tcPr>
            <w:tcW w:w="7761" w:type="dxa"/>
            <w:vAlign w:val="center"/>
          </w:tcPr>
          <w:p w14:paraId="453D0768" w14:textId="3FB33FB8" w:rsidR="00942A3F" w:rsidRPr="00942A3F" w:rsidRDefault="00942A3F" w:rsidP="00942A3F">
            <w:pPr>
              <w:spacing w:after="0"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 xml:space="preserve">We will not retain your personal data for longer than is reasonable and necessary for the purposes for which it was collected. We shall retain your personal data for such time as you are registered with </w:t>
            </w:r>
            <w:r w:rsidRPr="00942A3F">
              <w:rPr>
                <w:rFonts w:ascii="Avenir Next LT Pro" w:eastAsia="Times New Roman" w:hAnsi="Avenir Next LT Pro" w:cs="Arial"/>
                <w:color w:val="auto"/>
                <w:sz w:val="21"/>
                <w:szCs w:val="21"/>
                <w:lang w:val="en-GB" w:eastAsia="en-GB"/>
              </w:rPr>
              <w:t>Bath</w:t>
            </w:r>
            <w:r w:rsidRPr="00942A3F">
              <w:rPr>
                <w:rFonts w:ascii="Avenir Next LT Pro" w:eastAsia="Times New Roman" w:hAnsi="Avenir Next LT Pro" w:cs="Arial"/>
                <w:color w:val="auto"/>
                <w:sz w:val="21"/>
                <w:szCs w:val="21"/>
                <w:lang w:val="en-GB" w:eastAsia="en-GB"/>
              </w:rPr>
              <w:t xml:space="preserve"> Cricket Club as a member.</w:t>
            </w:r>
          </w:p>
          <w:p w14:paraId="5EB0948D" w14:textId="113A22FB" w:rsidR="00942A3F" w:rsidRPr="00942A3F" w:rsidRDefault="00942A3F" w:rsidP="00942A3F">
            <w:pPr>
              <w:spacing w:after="0"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 xml:space="preserve">5 years after you cease to be a member of </w:t>
            </w:r>
            <w:r w:rsidRPr="00942A3F">
              <w:rPr>
                <w:rFonts w:ascii="Avenir Next LT Pro" w:eastAsia="Times New Roman" w:hAnsi="Avenir Next LT Pro" w:cs="Arial"/>
                <w:color w:val="auto"/>
                <w:sz w:val="21"/>
                <w:szCs w:val="21"/>
                <w:lang w:val="en-GB" w:eastAsia="en-GB"/>
              </w:rPr>
              <w:t>Bath</w:t>
            </w:r>
            <w:r w:rsidRPr="00942A3F">
              <w:rPr>
                <w:rFonts w:ascii="Avenir Next LT Pro" w:eastAsia="Times New Roman" w:hAnsi="Avenir Next LT Pro" w:cs="Arial"/>
                <w:color w:val="auto"/>
                <w:sz w:val="21"/>
                <w:szCs w:val="21"/>
                <w:lang w:val="en-GB" w:eastAsia="en-GB"/>
              </w:rPr>
              <w:t xml:space="preserve"> Cricket Club or play an active part in </w:t>
            </w:r>
            <w:r w:rsidRPr="00942A3F">
              <w:rPr>
                <w:rFonts w:ascii="Avenir Next LT Pro" w:eastAsia="Times New Roman" w:hAnsi="Avenir Next LT Pro" w:cs="Arial"/>
                <w:color w:val="auto"/>
                <w:sz w:val="21"/>
                <w:szCs w:val="21"/>
                <w:lang w:val="en-GB" w:eastAsia="en-GB"/>
              </w:rPr>
              <w:t>Bath</w:t>
            </w:r>
            <w:r w:rsidRPr="00942A3F">
              <w:rPr>
                <w:rFonts w:ascii="Avenir Next LT Pro" w:eastAsia="Times New Roman" w:hAnsi="Avenir Next LT Pro" w:cs="Arial"/>
                <w:color w:val="auto"/>
                <w:sz w:val="21"/>
                <w:szCs w:val="21"/>
                <w:lang w:val="en-GB" w:eastAsia="en-GB"/>
              </w:rPr>
              <w:t xml:space="preserve"> Cricket Club, we shall delete your data.</w:t>
            </w:r>
          </w:p>
        </w:tc>
      </w:tr>
      <w:tr w:rsidR="00942A3F" w:rsidRPr="00535BCD" w14:paraId="1655F71D" w14:textId="77777777" w:rsidTr="00535BCD">
        <w:tc>
          <w:tcPr>
            <w:tcW w:w="2689" w:type="dxa"/>
          </w:tcPr>
          <w:p w14:paraId="3C06CC3E" w14:textId="34A67034" w:rsidR="00942A3F" w:rsidRPr="00942A3F" w:rsidRDefault="00942A3F" w:rsidP="00942A3F">
            <w:pPr>
              <w:spacing w:before="100" w:beforeAutospacing="1" w:after="100" w:afterAutospacing="1"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b/>
                <w:bCs/>
                <w:color w:val="auto"/>
                <w:sz w:val="21"/>
                <w:szCs w:val="21"/>
                <w:lang w:val="en-GB" w:eastAsia="en-GB"/>
              </w:rPr>
              <w:lastRenderedPageBreak/>
              <w:t>Your rights in respect of your personal data</w:t>
            </w:r>
          </w:p>
        </w:tc>
        <w:tc>
          <w:tcPr>
            <w:tcW w:w="7761" w:type="dxa"/>
            <w:vAlign w:val="center"/>
          </w:tcPr>
          <w:p w14:paraId="6BD6465B" w14:textId="702B5819" w:rsidR="00942A3F" w:rsidRPr="00942A3F" w:rsidRDefault="00942A3F" w:rsidP="00942A3F">
            <w:pPr>
              <w:spacing w:after="0" w:line="240" w:lineRule="auto"/>
              <w:rPr>
                <w:rFonts w:ascii="Avenir Next LT Pro" w:eastAsia="Times New Roman" w:hAnsi="Avenir Next LT Pro" w:cs="Arial"/>
                <w:color w:val="auto"/>
                <w:sz w:val="21"/>
                <w:szCs w:val="21"/>
                <w:lang w:val="en-GB" w:eastAsia="en-GB"/>
              </w:rPr>
            </w:pPr>
            <w:r w:rsidRPr="00942A3F">
              <w:rPr>
                <w:rFonts w:ascii="Avenir Next LT Pro" w:eastAsia="Times New Roman" w:hAnsi="Avenir Next LT Pro" w:cs="Arial"/>
                <w:color w:val="auto"/>
                <w:sz w:val="21"/>
                <w:szCs w:val="21"/>
                <w:lang w:val="en-GB" w:eastAsia="en-GB"/>
              </w:rPr>
              <w:t>You have the right of access to your personal data and, in some cases, to require us to restrict, erase or rectify it or to object to us processing it, and the right of data portability.</w:t>
            </w:r>
          </w:p>
        </w:tc>
      </w:tr>
      <w:tr w:rsidR="00942A3F" w:rsidRPr="00535BCD" w14:paraId="0C17E75A" w14:textId="77777777" w:rsidTr="00535BCD">
        <w:tc>
          <w:tcPr>
            <w:tcW w:w="2689" w:type="dxa"/>
          </w:tcPr>
          <w:p w14:paraId="73405C02" w14:textId="2A85ADCD" w:rsidR="00942A3F" w:rsidRPr="00535BCD" w:rsidRDefault="00942A3F" w:rsidP="00942A3F">
            <w:pPr>
              <w:spacing w:before="100" w:beforeAutospacing="1" w:after="100" w:afterAutospacing="1" w:line="240" w:lineRule="auto"/>
              <w:rPr>
                <w:rFonts w:ascii="Avenir Next LT Pro" w:eastAsia="Times New Roman" w:hAnsi="Avenir Next LT Pro" w:cs="Arial"/>
                <w:b/>
                <w:bCs/>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 </w:t>
            </w:r>
            <w:r w:rsidRPr="00535BCD">
              <w:rPr>
                <w:rFonts w:ascii="Avenir Next LT Pro" w:eastAsia="Times New Roman" w:hAnsi="Avenir Next LT Pro" w:cs="Arial"/>
                <w:b/>
                <w:bCs/>
                <w:color w:val="000000" w:themeColor="text1"/>
                <w:sz w:val="21"/>
                <w:szCs w:val="21"/>
                <w:lang w:val="en-GB" w:eastAsia="en-GB"/>
              </w:rPr>
              <w:t>Our contact details</w:t>
            </w:r>
          </w:p>
        </w:tc>
        <w:tc>
          <w:tcPr>
            <w:tcW w:w="7761" w:type="dxa"/>
            <w:vAlign w:val="center"/>
          </w:tcPr>
          <w:tbl>
            <w:tblPr>
              <w:tblW w:w="6038" w:type="dxa"/>
              <w:tblCellMar>
                <w:top w:w="15" w:type="dxa"/>
                <w:left w:w="15" w:type="dxa"/>
                <w:bottom w:w="15" w:type="dxa"/>
                <w:right w:w="15" w:type="dxa"/>
              </w:tblCellMar>
              <w:tblLook w:val="04A0" w:firstRow="1" w:lastRow="0" w:firstColumn="1" w:lastColumn="0" w:noHBand="0" w:noVBand="1"/>
            </w:tblPr>
            <w:tblGrid>
              <w:gridCol w:w="1509"/>
              <w:gridCol w:w="4529"/>
            </w:tblGrid>
            <w:tr w:rsidR="00942A3F" w:rsidRPr="003133F1" w14:paraId="33AE7282" w14:textId="77777777" w:rsidTr="00C311E4">
              <w:tc>
                <w:tcPr>
                  <w:tcW w:w="1509" w:type="dxa"/>
                  <w:shd w:val="clear" w:color="auto" w:fill="auto"/>
                  <w:tcMar>
                    <w:top w:w="0" w:type="dxa"/>
                    <w:left w:w="0" w:type="dxa"/>
                    <w:bottom w:w="0" w:type="dxa"/>
                    <w:right w:w="0" w:type="dxa"/>
                  </w:tcMar>
                  <w:hideMark/>
                </w:tcPr>
                <w:p w14:paraId="65695F19" w14:textId="77777777" w:rsidR="00942A3F" w:rsidRPr="003133F1"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b/>
                      <w:bCs/>
                      <w:color w:val="000000" w:themeColor="text1"/>
                      <w:sz w:val="21"/>
                      <w:szCs w:val="21"/>
                      <w:lang w:val="en-GB" w:eastAsia="en-GB"/>
                    </w:rPr>
                    <w:t>Address:</w:t>
                  </w:r>
                </w:p>
              </w:tc>
              <w:tc>
                <w:tcPr>
                  <w:tcW w:w="0" w:type="auto"/>
                  <w:shd w:val="clear" w:color="auto" w:fill="auto"/>
                  <w:tcMar>
                    <w:top w:w="0" w:type="dxa"/>
                    <w:left w:w="0" w:type="dxa"/>
                    <w:bottom w:w="0" w:type="dxa"/>
                    <w:right w:w="0" w:type="dxa"/>
                  </w:tcMar>
                  <w:hideMark/>
                </w:tcPr>
                <w:p w14:paraId="74B6D28B" w14:textId="46F74558" w:rsidR="00942A3F" w:rsidRPr="00535BCD"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color w:val="000000" w:themeColor="text1"/>
                      <w:sz w:val="21"/>
                      <w:szCs w:val="21"/>
                      <w:lang w:val="en-GB" w:eastAsia="en-GB"/>
                    </w:rPr>
                    <w:t>Bath Cricket Club</w:t>
                  </w:r>
                </w:p>
                <w:p w14:paraId="257BBC09" w14:textId="77777777" w:rsidR="00942A3F" w:rsidRPr="00535BCD"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color w:val="000000" w:themeColor="text1"/>
                      <w:sz w:val="21"/>
                      <w:szCs w:val="21"/>
                      <w:lang w:val="en-GB" w:eastAsia="en-GB"/>
                    </w:rPr>
                    <w:t>North Parade</w:t>
                  </w:r>
                </w:p>
                <w:p w14:paraId="1663A3CE" w14:textId="77777777" w:rsidR="00942A3F" w:rsidRPr="00535BCD"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color w:val="000000" w:themeColor="text1"/>
                      <w:sz w:val="21"/>
                      <w:szCs w:val="21"/>
                      <w:lang w:val="en-GB" w:eastAsia="en-GB"/>
                    </w:rPr>
                    <w:t>Bath</w:t>
                  </w:r>
                </w:p>
                <w:p w14:paraId="167222D1" w14:textId="716C1243" w:rsidR="00942A3F" w:rsidRPr="003133F1"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color w:val="000000" w:themeColor="text1"/>
                      <w:sz w:val="21"/>
                      <w:szCs w:val="21"/>
                      <w:lang w:val="en-GB" w:eastAsia="en-GB"/>
                    </w:rPr>
                    <w:t>BA2 4EX</w:t>
                  </w:r>
                </w:p>
              </w:tc>
            </w:tr>
            <w:tr w:rsidR="00942A3F" w:rsidRPr="003133F1" w14:paraId="52067451" w14:textId="77777777" w:rsidTr="00C311E4">
              <w:tc>
                <w:tcPr>
                  <w:tcW w:w="0" w:type="auto"/>
                  <w:shd w:val="clear" w:color="auto" w:fill="auto"/>
                  <w:tcMar>
                    <w:top w:w="0" w:type="dxa"/>
                    <w:left w:w="0" w:type="dxa"/>
                    <w:bottom w:w="0" w:type="dxa"/>
                    <w:right w:w="0" w:type="dxa"/>
                  </w:tcMar>
                  <w:hideMark/>
                </w:tcPr>
                <w:p w14:paraId="466BC31D" w14:textId="77777777" w:rsidR="00942A3F" w:rsidRPr="003133F1"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sidRPr="00535BCD">
                    <w:rPr>
                      <w:rFonts w:ascii="Avenir Next LT Pro" w:eastAsia="Times New Roman" w:hAnsi="Avenir Next LT Pro" w:cs="Times New Roman"/>
                      <w:b/>
                      <w:bCs/>
                      <w:color w:val="000000" w:themeColor="text1"/>
                      <w:sz w:val="21"/>
                      <w:szCs w:val="21"/>
                      <w:lang w:val="en-GB" w:eastAsia="en-GB"/>
                    </w:rPr>
                    <w:t>Email:</w:t>
                  </w:r>
                  <w:r w:rsidRPr="003133F1">
                    <w:rPr>
                      <w:rFonts w:ascii="Avenir Next LT Pro" w:eastAsia="Times New Roman" w:hAnsi="Avenir Next LT Pro" w:cs="Times New Roman"/>
                      <w:color w:val="000000" w:themeColor="text1"/>
                      <w:sz w:val="21"/>
                      <w:szCs w:val="21"/>
                      <w:lang w:val="en-GB" w:eastAsia="en-GB"/>
                    </w:rPr>
                    <w:br/>
                  </w:r>
                  <w:r w:rsidRPr="00535BCD">
                    <w:rPr>
                      <w:rFonts w:ascii="Avenir Next LT Pro" w:eastAsia="Times New Roman" w:hAnsi="Avenir Next LT Pro" w:cs="Times New Roman"/>
                      <w:b/>
                      <w:bCs/>
                      <w:color w:val="000000" w:themeColor="text1"/>
                      <w:sz w:val="21"/>
                      <w:szCs w:val="21"/>
                      <w:lang w:val="en-GB" w:eastAsia="en-GB"/>
                    </w:rPr>
                    <w:t>Website:</w:t>
                  </w:r>
                </w:p>
              </w:tc>
              <w:tc>
                <w:tcPr>
                  <w:tcW w:w="0" w:type="auto"/>
                  <w:shd w:val="clear" w:color="auto" w:fill="auto"/>
                  <w:tcMar>
                    <w:top w:w="0" w:type="dxa"/>
                    <w:left w:w="0" w:type="dxa"/>
                    <w:bottom w:w="0" w:type="dxa"/>
                    <w:right w:w="0" w:type="dxa"/>
                  </w:tcMar>
                  <w:hideMark/>
                </w:tcPr>
                <w:p w14:paraId="2F28F9DE" w14:textId="7F8AC808" w:rsidR="00942A3F" w:rsidRPr="003133F1" w:rsidRDefault="00942A3F" w:rsidP="00942A3F">
                  <w:pPr>
                    <w:spacing w:after="0" w:line="240" w:lineRule="auto"/>
                    <w:rPr>
                      <w:rFonts w:ascii="Avenir Next LT Pro" w:eastAsia="Times New Roman" w:hAnsi="Avenir Next LT Pro" w:cs="Times New Roman"/>
                      <w:color w:val="000000" w:themeColor="text1"/>
                      <w:sz w:val="21"/>
                      <w:szCs w:val="21"/>
                      <w:lang w:val="en-GB" w:eastAsia="en-GB"/>
                    </w:rPr>
                  </w:pPr>
                  <w:r>
                    <w:rPr>
                      <w:rFonts w:ascii="Avenir Next LT Pro" w:eastAsia="Times New Roman" w:hAnsi="Avenir Next LT Pro" w:cs="Times New Roman"/>
                      <w:color w:val="000000" w:themeColor="text1"/>
                      <w:sz w:val="21"/>
                      <w:szCs w:val="21"/>
                      <w:lang w:val="en-GB" w:eastAsia="en-GB"/>
                    </w:rPr>
                    <w:t>office@bathcricket.com</w:t>
                  </w:r>
                  <w:r w:rsidRPr="003133F1">
                    <w:rPr>
                      <w:rFonts w:ascii="Avenir Next LT Pro" w:eastAsia="Times New Roman" w:hAnsi="Avenir Next LT Pro" w:cs="Times New Roman"/>
                      <w:color w:val="000000" w:themeColor="text1"/>
                      <w:sz w:val="21"/>
                      <w:szCs w:val="21"/>
                      <w:lang w:val="en-GB" w:eastAsia="en-GB"/>
                    </w:rPr>
                    <w:br/>
                    <w:t>www.</w:t>
                  </w:r>
                  <w:r w:rsidRPr="00535BCD">
                    <w:rPr>
                      <w:rFonts w:ascii="Avenir Next LT Pro" w:eastAsia="Times New Roman" w:hAnsi="Avenir Next LT Pro" w:cs="Times New Roman"/>
                      <w:color w:val="000000" w:themeColor="text1"/>
                      <w:sz w:val="21"/>
                      <w:szCs w:val="21"/>
                      <w:lang w:val="en-GB" w:eastAsia="en-GB"/>
                    </w:rPr>
                    <w:t>bathcricket</w:t>
                  </w:r>
                  <w:r w:rsidRPr="003133F1">
                    <w:rPr>
                      <w:rFonts w:ascii="Avenir Next LT Pro" w:eastAsia="Times New Roman" w:hAnsi="Avenir Next LT Pro" w:cs="Times New Roman"/>
                      <w:color w:val="000000" w:themeColor="text1"/>
                      <w:sz w:val="21"/>
                      <w:szCs w:val="21"/>
                      <w:lang w:val="en-GB" w:eastAsia="en-GB"/>
                    </w:rPr>
                    <w:t>.co.uk</w:t>
                  </w:r>
                </w:p>
              </w:tc>
            </w:tr>
          </w:tbl>
          <w:p w14:paraId="0716ADD8" w14:textId="77777777" w:rsidR="00942A3F" w:rsidRPr="00535BCD" w:rsidRDefault="00942A3F" w:rsidP="00942A3F">
            <w:pPr>
              <w:numPr>
                <w:ilvl w:val="0"/>
                <w:numId w:val="11"/>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p>
        </w:tc>
      </w:tr>
      <w:tr w:rsidR="00942A3F" w:rsidRPr="00535BCD" w14:paraId="2F59A389" w14:textId="77777777" w:rsidTr="00535BCD">
        <w:tc>
          <w:tcPr>
            <w:tcW w:w="2689" w:type="dxa"/>
          </w:tcPr>
          <w:p w14:paraId="2158D899" w14:textId="5CA929E1" w:rsidR="00942A3F" w:rsidRPr="00535BCD" w:rsidRDefault="00942A3F" w:rsidP="00942A3F">
            <w:pPr>
              <w:spacing w:before="100" w:beforeAutospacing="1" w:after="100" w:afterAutospacing="1" w:line="240" w:lineRule="auto"/>
              <w:rPr>
                <w:rFonts w:ascii="Avenir Next LT Pro" w:eastAsia="Times New Roman" w:hAnsi="Avenir Next LT Pro" w:cs="Arial"/>
                <w:b/>
                <w:bCs/>
                <w:color w:val="000000" w:themeColor="text1"/>
                <w:sz w:val="21"/>
                <w:szCs w:val="21"/>
                <w:lang w:val="en-GB" w:eastAsia="en-GB"/>
              </w:rPr>
            </w:pPr>
            <w:r w:rsidRPr="00535BCD">
              <w:rPr>
                <w:rFonts w:ascii="Avenir Next LT Pro" w:eastAsia="Times New Roman" w:hAnsi="Avenir Next LT Pro" w:cs="Arial"/>
                <w:b/>
                <w:bCs/>
                <w:color w:val="000000" w:themeColor="text1"/>
                <w:sz w:val="21"/>
                <w:szCs w:val="21"/>
                <w:lang w:val="en-GB" w:eastAsia="en-GB"/>
              </w:rPr>
              <w:t>Complaints</w:t>
            </w:r>
          </w:p>
        </w:tc>
        <w:tc>
          <w:tcPr>
            <w:tcW w:w="7761" w:type="dxa"/>
            <w:vAlign w:val="center"/>
          </w:tcPr>
          <w:p w14:paraId="687A1A8E" w14:textId="60B89080" w:rsidR="00942A3F" w:rsidRPr="00535BCD" w:rsidRDefault="00942A3F" w:rsidP="00942A3F">
            <w:pPr>
              <w:numPr>
                <w:ilvl w:val="0"/>
                <w:numId w:val="11"/>
              </w:numPr>
              <w:spacing w:before="100" w:beforeAutospacing="1" w:after="100" w:afterAutospacing="1" w:line="240" w:lineRule="auto"/>
              <w:rPr>
                <w:rFonts w:ascii="Avenir Next LT Pro" w:eastAsia="Times New Roman" w:hAnsi="Avenir Next LT Pro" w:cs="Arial"/>
                <w:color w:val="000000" w:themeColor="text1"/>
                <w:sz w:val="21"/>
                <w:szCs w:val="21"/>
                <w:lang w:val="en-GB" w:eastAsia="en-GB"/>
              </w:rPr>
            </w:pPr>
            <w:r w:rsidRPr="003133F1">
              <w:rPr>
                <w:rFonts w:ascii="Avenir Next LT Pro" w:eastAsia="Times New Roman" w:hAnsi="Avenir Next LT Pro" w:cs="Arial"/>
                <w:color w:val="000000" w:themeColor="text1"/>
                <w:sz w:val="21"/>
                <w:szCs w:val="21"/>
                <w:lang w:val="en-GB" w:eastAsia="en-GB"/>
              </w:rPr>
              <w:t>If you have any concerns or complaints about how we are handling your data please do not hesitate to get in touch with the named person at the club. You can also contact the Information Commissioner’s Office.</w:t>
            </w:r>
          </w:p>
        </w:tc>
      </w:tr>
    </w:tbl>
    <w:p w14:paraId="6C7929BB" w14:textId="593B83C4" w:rsidR="00535BCD" w:rsidRDefault="00535BCD" w:rsidP="00535BCD">
      <w:pPr>
        <w:shd w:val="clear" w:color="auto" w:fill="FFFFFF"/>
        <w:spacing w:before="100" w:beforeAutospacing="1" w:after="100" w:afterAutospacing="1" w:line="240" w:lineRule="auto"/>
        <w:rPr>
          <w:rFonts w:ascii="Avenir Next LT Pro" w:eastAsia="Times New Roman" w:hAnsi="Avenir Next LT Pro" w:cs="Arial"/>
          <w:color w:val="6B6B6B"/>
          <w:sz w:val="21"/>
          <w:szCs w:val="21"/>
          <w:lang w:val="en-GB" w:eastAsia="en-GB"/>
        </w:rPr>
      </w:pPr>
    </w:p>
    <w:p w14:paraId="5B3AE8EB" w14:textId="7E065CBA" w:rsidR="00535BCD" w:rsidRDefault="00535BCD" w:rsidP="00535BCD">
      <w:pPr>
        <w:shd w:val="clear" w:color="auto" w:fill="FFFFFF"/>
        <w:spacing w:before="100" w:beforeAutospacing="1" w:after="100" w:afterAutospacing="1" w:line="240" w:lineRule="auto"/>
        <w:rPr>
          <w:rFonts w:ascii="Avenir Next LT Pro" w:eastAsia="Times New Roman" w:hAnsi="Avenir Next LT Pro" w:cs="Arial"/>
          <w:color w:val="6B6B6B"/>
          <w:sz w:val="21"/>
          <w:szCs w:val="21"/>
          <w:lang w:val="en-GB" w:eastAsia="en-GB"/>
        </w:rPr>
      </w:pPr>
    </w:p>
    <w:p w14:paraId="55205836" w14:textId="70E651CB" w:rsidR="00535BCD" w:rsidRDefault="00535BCD" w:rsidP="00535BCD">
      <w:pPr>
        <w:shd w:val="clear" w:color="auto" w:fill="FFFFFF"/>
        <w:spacing w:before="100" w:beforeAutospacing="1" w:after="100" w:afterAutospacing="1" w:line="240" w:lineRule="auto"/>
        <w:rPr>
          <w:rFonts w:ascii="Avenir Next LT Pro" w:eastAsia="Times New Roman" w:hAnsi="Avenir Next LT Pro" w:cs="Arial"/>
          <w:color w:val="6B6B6B"/>
          <w:sz w:val="21"/>
          <w:szCs w:val="21"/>
          <w:lang w:val="en-GB" w:eastAsia="en-GB"/>
        </w:rPr>
      </w:pPr>
    </w:p>
    <w:p w14:paraId="4EDCC132" w14:textId="77777777" w:rsidR="00535BCD" w:rsidRPr="003133F1" w:rsidRDefault="00535BCD" w:rsidP="00535BCD">
      <w:pPr>
        <w:shd w:val="clear" w:color="auto" w:fill="FFFFFF"/>
        <w:spacing w:before="100" w:beforeAutospacing="1" w:after="100" w:afterAutospacing="1" w:line="240" w:lineRule="auto"/>
        <w:rPr>
          <w:rFonts w:ascii="Avenir Next LT Pro" w:eastAsia="Times New Roman" w:hAnsi="Avenir Next LT Pro" w:cs="Arial"/>
          <w:color w:val="6B6B6B"/>
          <w:sz w:val="21"/>
          <w:szCs w:val="21"/>
          <w:lang w:val="en-GB" w:eastAsia="en-GB"/>
        </w:rPr>
      </w:pPr>
      <w:bookmarkStart w:id="0" w:name="_GoBack"/>
      <w:bookmarkEnd w:id="0"/>
    </w:p>
    <w:sectPr w:rsidR="00535BCD" w:rsidRPr="003133F1" w:rsidSect="002D142F">
      <w:headerReference w:type="default" r:id="rId10"/>
      <w:footerReference w:type="default" r:id="rId11"/>
      <w:headerReference w:type="first" r:id="rId12"/>
      <w:footerReference w:type="first" r:id="rId13"/>
      <w:pgSz w:w="11900" w:h="16840" w:code="1"/>
      <w:pgMar w:top="2016" w:right="720" w:bottom="1440"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3B96" w14:textId="77777777" w:rsidR="00894F75" w:rsidRDefault="00894F75" w:rsidP="00CB6F07">
      <w:pPr>
        <w:spacing w:after="0" w:line="240" w:lineRule="auto"/>
        <w:rPr>
          <w:rFonts w:cs="Times New Roman"/>
        </w:rPr>
      </w:pPr>
      <w:r>
        <w:rPr>
          <w:rFonts w:cs="Times New Roman"/>
        </w:rPr>
        <w:separator/>
      </w:r>
    </w:p>
  </w:endnote>
  <w:endnote w:type="continuationSeparator" w:id="0">
    <w:p w14:paraId="04DF9228" w14:textId="77777777" w:rsidR="00894F75" w:rsidRDefault="00894F75" w:rsidP="00CB6F07">
      <w:pPr>
        <w:spacing w:after="0" w:line="240" w:lineRule="auto"/>
        <w:rPr>
          <w:rFonts w:cs="Times New Roman"/>
        </w:rPr>
      </w:pPr>
      <w:r>
        <w:rPr>
          <w:rFonts w:cs="Times New Roman"/>
        </w:rPr>
        <w:continuationSeparator/>
      </w:r>
    </w:p>
  </w:endnote>
  <w:endnote w:type="continuationNotice" w:id="1">
    <w:p w14:paraId="06DF72AE" w14:textId="77777777" w:rsidR="00894F75" w:rsidRDefault="00894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Avenir Next LT Pro">
    <w:charset w:val="00"/>
    <w:family w:val="swiss"/>
    <w:pitch w:val="variable"/>
    <w:sig w:usb0="800000EF" w:usb1="5000204A" w:usb2="00000000" w:usb3="00000000" w:csb0="00000093" w:csb1="00000000"/>
  </w:font>
  <w:font w:name="Adobe Garamond Pro">
    <w:altName w:val="Georgia"/>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4332A" w14:textId="77777777" w:rsidR="00CB6F07" w:rsidRPr="002E2A6F" w:rsidRDefault="3C194E3C" w:rsidP="3C194E3C">
    <w:pPr>
      <w:widowControl w:val="0"/>
      <w:tabs>
        <w:tab w:val="left" w:pos="1248"/>
        <w:tab w:val="center" w:pos="5230"/>
      </w:tabs>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Registered Office and Postal Address:</w:t>
    </w:r>
  </w:p>
  <w:p w14:paraId="566BB1B7" w14:textId="77777777" w:rsidR="00CB6F07" w:rsidRPr="002E2A6F"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North Parade Bridge Road,</w:t>
    </w:r>
  </w:p>
  <w:p w14:paraId="7C8DA30D" w14:textId="77777777" w:rsidR="00CB6F07" w:rsidRPr="002E2A6F"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Bath,</w:t>
    </w:r>
  </w:p>
  <w:p w14:paraId="60B5274D"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BA2 4EX</w:t>
    </w:r>
  </w:p>
  <w:p w14:paraId="20B19F4C" w14:textId="2FD96DC5" w:rsidR="00CB6F07" w:rsidRDefault="3C194E3C" w:rsidP="39C06C25">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240" behindDoc="1" locked="0" layoutInCell="1" allowOverlap="1" wp14:anchorId="2B5D2278" wp14:editId="5DBCD26E">
          <wp:simplePos x="0" y="0"/>
          <wp:positionH relativeFrom="column">
            <wp:align>left</wp:align>
          </wp:positionH>
          <wp:positionV relativeFrom="paragraph">
            <wp:posOffset>0</wp:posOffset>
          </wp:positionV>
          <wp:extent cx="1675691" cy="485638"/>
          <wp:effectExtent l="0" t="0" r="0" b="0"/>
          <wp:wrapNone/>
          <wp:docPr id="779406676" name="Picture 77940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5691" cy="485638"/>
                  </a:xfrm>
                  <a:prstGeom prst="rect">
                    <a:avLst/>
                  </a:prstGeom>
                </pic:spPr>
              </pic:pic>
            </a:graphicData>
          </a:graphic>
          <wp14:sizeRelH relativeFrom="page">
            <wp14:pctWidth>0</wp14:pctWidth>
          </wp14:sizeRelH>
          <wp14:sizeRelV relativeFrom="page">
            <wp14:pctHeight>0</wp14:pctHeight>
          </wp14:sizeRelV>
        </wp:anchor>
      </w:drawing>
    </w:r>
    <w:r w:rsidR="39C06C25" w:rsidRPr="3C194E3C">
      <w:rPr>
        <w:rFonts w:ascii="Avenir Next LT Pro" w:eastAsia="Avenir Next LT Pro" w:hAnsi="Avenir Next LT Pro" w:cs="Avenir Next LT Pro"/>
        <w:color w:val="004A99"/>
        <w:sz w:val="16"/>
        <w:szCs w:val="16"/>
      </w:rPr>
      <w:t>Tel: 01225 425935</w:t>
    </w:r>
  </w:p>
  <w:p w14:paraId="5938F6C8"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 xml:space="preserve">Email: </w:t>
    </w:r>
    <w:hyperlink r:id="rId2">
      <w:r w:rsidRPr="3C194E3C">
        <w:rPr>
          <w:rStyle w:val="Hyperlink"/>
          <w:rFonts w:ascii="Avenir Next LT Pro" w:eastAsia="Avenir Next LT Pro" w:hAnsi="Avenir Next LT Pro" w:cs="Avenir Next LT Pro"/>
          <w:sz w:val="16"/>
          <w:szCs w:val="16"/>
        </w:rPr>
        <w:t>office@bathcricket.com</w:t>
      </w:r>
    </w:hyperlink>
  </w:p>
  <w:p w14:paraId="79603E21" w14:textId="77777777" w:rsidR="00CB6F07" w:rsidRDefault="3C194E3C"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www.bathcricket.com</w:t>
    </w:r>
  </w:p>
  <w:p w14:paraId="7C3C7245" w14:textId="77777777" w:rsidR="00CB6F07" w:rsidRPr="002E2A6F" w:rsidRDefault="00CB6F07" w:rsidP="3C194E3C">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p>
  <w:p w14:paraId="35F8ABB1" w14:textId="77777777" w:rsidR="00CB6F07" w:rsidRDefault="3C194E3C" w:rsidP="3C194E3C">
    <w:pPr>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Incorporated in England and Wales Company No. 4677231</w:t>
    </w:r>
  </w:p>
  <w:p w14:paraId="1FDF6B10" w14:textId="1ACDE48C" w:rsidR="00CB6F07" w:rsidRDefault="3C194E3C" w:rsidP="3C194E3C">
    <w:pPr>
      <w:spacing w:after="0"/>
      <w:jc w:val="center"/>
      <w:rPr>
        <w:rFonts w:ascii="Avenir Next LT Pro" w:eastAsia="Avenir Next LT Pro" w:hAnsi="Avenir Next LT Pro" w:cs="Avenir Next LT Pro"/>
        <w:color w:val="004A99"/>
        <w:sz w:val="16"/>
        <w:szCs w:val="16"/>
      </w:rPr>
    </w:pPr>
    <w:r w:rsidRPr="3C194E3C">
      <w:rPr>
        <w:rFonts w:ascii="Avenir Next LT Pro" w:eastAsia="Avenir Next LT Pro" w:hAnsi="Avenir Next LT Pro" w:cs="Avenir Next LT Pro"/>
        <w:color w:val="004A99"/>
        <w:sz w:val="16"/>
        <w:szCs w:val="16"/>
      </w:rPr>
      <w:t xml:space="preserve">Charity Registration No. 1100812 </w:t>
    </w:r>
    <w:r w:rsidR="00CB6F07">
      <w:tab/>
    </w:r>
    <w:r w:rsidR="00CB6F07">
      <w:tab/>
    </w:r>
    <w:r w:rsidRPr="3C194E3C">
      <w:rPr>
        <w:rFonts w:ascii="Avenir Next LT Pro" w:eastAsia="Avenir Next LT Pro" w:hAnsi="Avenir Next LT Pro" w:cs="Avenir Next LT Pro"/>
        <w:color w:val="004A99"/>
        <w:sz w:val="16"/>
        <w:szCs w:val="16"/>
      </w:rPr>
      <w:t>VAT Registration No. 139120490</w:t>
    </w:r>
  </w:p>
  <w:p w14:paraId="591AFC68" w14:textId="77777777" w:rsidR="00CB6F07" w:rsidRDefault="00CB6F07" w:rsidP="00CB6F07">
    <w:pPr>
      <w:pStyle w:val="Footer"/>
      <w:jc w:val="cen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0E68" w14:textId="529D1DC0" w:rsidR="00CB6F07" w:rsidRPr="002D142F" w:rsidRDefault="4AC5E44A" w:rsidP="4AC5E44A">
    <w:pPr>
      <w:widowControl w:val="0"/>
      <w:tabs>
        <w:tab w:val="left" w:pos="1248"/>
        <w:tab w:val="center" w:pos="5230"/>
      </w:tabs>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14:paraId="43EE8984"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14:paraId="311E6FB6" w14:textId="77777777" w:rsidR="00CB6F07" w:rsidRPr="002D142F" w:rsidRDefault="39C06C25"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14:paraId="77B05C06" w14:textId="444C34F7" w:rsidR="00CB6F07" w:rsidRPr="002D142F" w:rsidRDefault="39C06C25"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8241" behindDoc="1" locked="0" layoutInCell="1" allowOverlap="1" wp14:anchorId="31BCB635" wp14:editId="5A917036">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14:paraId="43C75A40"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14:paraId="51DE1DB2"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14:paraId="51260457" w14:textId="77777777" w:rsidR="00CB6F07" w:rsidRPr="002D142F" w:rsidRDefault="4AC5E44A"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14:paraId="3A814CCE" w14:textId="77777777" w:rsidR="00CB6F07" w:rsidRPr="002D142F" w:rsidRDefault="00CB6F07" w:rsidP="4AC5E44A">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p>
  <w:p w14:paraId="0D6C5474" w14:textId="77777777" w:rsidR="00CB6F07" w:rsidRPr="002D142F" w:rsidRDefault="4AC5E44A" w:rsidP="4AC5E44A">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14:paraId="0FF0A2E9" w14:textId="74293AB0" w:rsidR="00CB6F07" w:rsidRPr="002D142F" w:rsidRDefault="4AC5E44A" w:rsidP="4AC5E44A">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rsidR="00CB6F07">
      <w:tab/>
    </w:r>
    <w:r w:rsidR="00CB6F07">
      <w:tab/>
    </w:r>
    <w:r w:rsidRPr="4AC5E44A">
      <w:rPr>
        <w:rFonts w:ascii="Avenir Next LT Pro" w:eastAsia="Avenir Next LT Pro" w:hAnsi="Avenir Next LT Pro" w:cs="Avenir Next LT Pro"/>
        <w:color w:val="004A99"/>
        <w:sz w:val="16"/>
        <w:szCs w:val="16"/>
      </w:rPr>
      <w:t>VAT Registration No. 139120490</w:t>
    </w:r>
  </w:p>
  <w:p w14:paraId="1DA68409" w14:textId="77777777" w:rsidR="00CB6F07" w:rsidRPr="00611841" w:rsidRDefault="00CB6F07" w:rsidP="00CB6F07">
    <w:pPr>
      <w:jc w:val="center"/>
      <w:rPr>
        <w:rFonts w:ascii="Adobe Garamond Pro" w:hAnsi="Adobe Garamond Pro" w:cs="Adobe Garamond Pro"/>
        <w:color w:val="004A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60128" w14:textId="77777777" w:rsidR="00894F75" w:rsidRDefault="00894F75" w:rsidP="00CB6F07">
      <w:pPr>
        <w:spacing w:after="0" w:line="240" w:lineRule="auto"/>
        <w:rPr>
          <w:rFonts w:cs="Times New Roman"/>
        </w:rPr>
      </w:pPr>
      <w:r>
        <w:rPr>
          <w:rFonts w:cs="Times New Roman"/>
        </w:rPr>
        <w:separator/>
      </w:r>
    </w:p>
  </w:footnote>
  <w:footnote w:type="continuationSeparator" w:id="0">
    <w:p w14:paraId="261A546A" w14:textId="77777777" w:rsidR="00894F75" w:rsidRDefault="00894F75" w:rsidP="00CB6F07">
      <w:pPr>
        <w:spacing w:after="0" w:line="240" w:lineRule="auto"/>
        <w:rPr>
          <w:rFonts w:cs="Times New Roman"/>
        </w:rPr>
      </w:pPr>
      <w:r>
        <w:rPr>
          <w:rFonts w:cs="Times New Roman"/>
        </w:rPr>
        <w:continuationSeparator/>
      </w:r>
    </w:p>
  </w:footnote>
  <w:footnote w:type="continuationNotice" w:id="1">
    <w:p w14:paraId="3DB5586E" w14:textId="77777777" w:rsidR="00894F75" w:rsidRDefault="00894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487"/>
      <w:gridCol w:w="3487"/>
      <w:gridCol w:w="3487"/>
    </w:tblGrid>
    <w:tr w:rsidR="3A3A78C0" w14:paraId="1201C6DB" w14:textId="77777777" w:rsidTr="3A3A78C0">
      <w:tc>
        <w:tcPr>
          <w:tcW w:w="3487" w:type="dxa"/>
        </w:tcPr>
        <w:p w14:paraId="7FA0529D" w14:textId="0814153A" w:rsidR="3A3A78C0" w:rsidRDefault="3A3A78C0" w:rsidP="3A3A78C0">
          <w:pPr>
            <w:pStyle w:val="Header"/>
            <w:ind w:left="-115"/>
          </w:pPr>
        </w:p>
      </w:tc>
      <w:tc>
        <w:tcPr>
          <w:tcW w:w="3487" w:type="dxa"/>
        </w:tcPr>
        <w:p w14:paraId="4C277B46" w14:textId="5C6A0C23" w:rsidR="3A3A78C0" w:rsidRDefault="3A3A78C0" w:rsidP="3A3A78C0">
          <w:pPr>
            <w:pStyle w:val="Header"/>
            <w:jc w:val="center"/>
          </w:pPr>
        </w:p>
      </w:tc>
      <w:tc>
        <w:tcPr>
          <w:tcW w:w="3487" w:type="dxa"/>
        </w:tcPr>
        <w:p w14:paraId="5EA6120F" w14:textId="51218E58" w:rsidR="3A3A78C0" w:rsidRDefault="3A3A78C0" w:rsidP="3A3A78C0">
          <w:pPr>
            <w:pStyle w:val="Header"/>
            <w:ind w:right="-115"/>
            <w:jc w:val="right"/>
          </w:pPr>
        </w:p>
      </w:tc>
    </w:tr>
  </w:tbl>
  <w:p w14:paraId="45E77626" w14:textId="2027C2CF" w:rsidR="3A3A78C0" w:rsidRDefault="3A3A78C0" w:rsidP="3A3A7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E0F7" w14:textId="77777777" w:rsidR="00CB6F07" w:rsidRDefault="0953FE08" w:rsidP="002D142F">
    <w:pPr>
      <w:pStyle w:val="Header"/>
      <w:jc w:val="center"/>
      <w:rPr>
        <w:rFonts w:cs="Times New Roman"/>
      </w:rPr>
    </w:pPr>
    <w:r>
      <w:rPr>
        <w:noProof/>
      </w:rPr>
      <w:drawing>
        <wp:inline distT="0" distB="0" distL="0" distR="0" wp14:anchorId="02F54804" wp14:editId="2470B8BB">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hybridMultilevel"/>
    <w:tmpl w:val="90B633F0"/>
    <w:lvl w:ilvl="0" w:tplc="601A506E">
      <w:start w:val="1"/>
      <w:numFmt w:val="bullet"/>
      <w:pStyle w:val="ListBullet"/>
      <w:lvlText w:val=""/>
      <w:lvlJc w:val="left"/>
      <w:pPr>
        <w:tabs>
          <w:tab w:val="num" w:pos="1800"/>
        </w:tabs>
        <w:ind w:left="1800" w:hanging="360"/>
      </w:pPr>
      <w:rPr>
        <w:rFonts w:ascii="Symbol" w:hAnsi="Symbol" w:hint="default"/>
      </w:rPr>
    </w:lvl>
    <w:lvl w:ilvl="1" w:tplc="03066058">
      <w:numFmt w:val="decimal"/>
      <w:lvlText w:val=""/>
      <w:lvlJc w:val="left"/>
    </w:lvl>
    <w:lvl w:ilvl="2" w:tplc="68723402">
      <w:numFmt w:val="decimal"/>
      <w:lvlText w:val=""/>
      <w:lvlJc w:val="left"/>
    </w:lvl>
    <w:lvl w:ilvl="3" w:tplc="A4001790">
      <w:numFmt w:val="decimal"/>
      <w:lvlText w:val=""/>
      <w:lvlJc w:val="left"/>
    </w:lvl>
    <w:lvl w:ilvl="4" w:tplc="434AFB04">
      <w:numFmt w:val="decimal"/>
      <w:lvlText w:val=""/>
      <w:lvlJc w:val="left"/>
    </w:lvl>
    <w:lvl w:ilvl="5" w:tplc="641E41CA">
      <w:numFmt w:val="decimal"/>
      <w:lvlText w:val=""/>
      <w:lvlJc w:val="left"/>
    </w:lvl>
    <w:lvl w:ilvl="6" w:tplc="66DEDC56">
      <w:numFmt w:val="decimal"/>
      <w:lvlText w:val=""/>
      <w:lvlJc w:val="left"/>
    </w:lvl>
    <w:lvl w:ilvl="7" w:tplc="4DF4FD88">
      <w:numFmt w:val="decimal"/>
      <w:lvlText w:val=""/>
      <w:lvlJc w:val="left"/>
    </w:lvl>
    <w:lvl w:ilvl="8" w:tplc="02B8BF4A">
      <w:numFmt w:val="decimal"/>
      <w:lvlText w:val=""/>
      <w:lvlJc w:val="left"/>
    </w:lvl>
  </w:abstractNum>
  <w:abstractNum w:abstractNumId="1" w15:restartNumberingAfterBreak="0">
    <w:nsid w:val="FFFFFF89"/>
    <w:multiLevelType w:val="hybridMultilevel"/>
    <w:tmpl w:val="9724D226"/>
    <w:lvl w:ilvl="0" w:tplc="00529548">
      <w:start w:val="1"/>
      <w:numFmt w:val="bullet"/>
      <w:pStyle w:val="ListNumber"/>
      <w:lvlText w:val=""/>
      <w:lvlJc w:val="left"/>
      <w:pPr>
        <w:tabs>
          <w:tab w:val="num" w:pos="360"/>
        </w:tabs>
        <w:ind w:left="360" w:hanging="360"/>
      </w:pPr>
      <w:rPr>
        <w:rFonts w:ascii="Symbol" w:hAnsi="Symbol" w:hint="default"/>
      </w:rPr>
    </w:lvl>
    <w:lvl w:ilvl="1" w:tplc="8AAEDBC8">
      <w:numFmt w:val="decimal"/>
      <w:lvlText w:val=""/>
      <w:lvlJc w:val="left"/>
    </w:lvl>
    <w:lvl w:ilvl="2" w:tplc="1886473E">
      <w:numFmt w:val="decimal"/>
      <w:lvlText w:val=""/>
      <w:lvlJc w:val="left"/>
    </w:lvl>
    <w:lvl w:ilvl="3" w:tplc="8B9E9E0E">
      <w:numFmt w:val="decimal"/>
      <w:lvlText w:val=""/>
      <w:lvlJc w:val="left"/>
    </w:lvl>
    <w:lvl w:ilvl="4" w:tplc="F04ADE7C">
      <w:numFmt w:val="decimal"/>
      <w:lvlText w:val=""/>
      <w:lvlJc w:val="left"/>
    </w:lvl>
    <w:lvl w:ilvl="5" w:tplc="C8980340">
      <w:numFmt w:val="decimal"/>
      <w:lvlText w:val=""/>
      <w:lvlJc w:val="left"/>
    </w:lvl>
    <w:lvl w:ilvl="6" w:tplc="2C0C19F4">
      <w:numFmt w:val="decimal"/>
      <w:lvlText w:val=""/>
      <w:lvlJc w:val="left"/>
    </w:lvl>
    <w:lvl w:ilvl="7" w:tplc="E80A6592">
      <w:numFmt w:val="decimal"/>
      <w:lvlText w:val=""/>
      <w:lvlJc w:val="left"/>
    </w:lvl>
    <w:lvl w:ilvl="8" w:tplc="27DEE48A">
      <w:numFmt w:val="decimal"/>
      <w:lvlText w:val=""/>
      <w:lvlJc w:val="left"/>
    </w:lvl>
  </w:abstractNum>
  <w:abstractNum w:abstractNumId="2" w15:restartNumberingAfterBreak="0">
    <w:nsid w:val="12D77108"/>
    <w:multiLevelType w:val="hybridMultilevel"/>
    <w:tmpl w:val="CFA21C4C"/>
    <w:lvl w:ilvl="0" w:tplc="38C8B69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42E93"/>
    <w:multiLevelType w:val="multilevel"/>
    <w:tmpl w:val="E3C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B7359"/>
    <w:multiLevelType w:val="multilevel"/>
    <w:tmpl w:val="F6AA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16E85"/>
    <w:multiLevelType w:val="multilevel"/>
    <w:tmpl w:val="8CDA2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B73F7"/>
    <w:multiLevelType w:val="multilevel"/>
    <w:tmpl w:val="20A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77D61"/>
    <w:multiLevelType w:val="multilevel"/>
    <w:tmpl w:val="8314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5E2F54"/>
    <w:multiLevelType w:val="hybridMultilevel"/>
    <w:tmpl w:val="5684A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E11F6"/>
    <w:multiLevelType w:val="multilevel"/>
    <w:tmpl w:val="80E4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85615"/>
    <w:multiLevelType w:val="multilevel"/>
    <w:tmpl w:val="5C56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467D02"/>
    <w:multiLevelType w:val="hybridMultilevel"/>
    <w:tmpl w:val="D9E6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
  </w:num>
  <w:num w:numId="5">
    <w:abstractNumId w:val="8"/>
  </w:num>
  <w:num w:numId="6">
    <w:abstractNumId w:val="7"/>
  </w:num>
  <w:num w:numId="7">
    <w:abstractNumId w:val="3"/>
  </w:num>
  <w:num w:numId="8">
    <w:abstractNumId w:val="6"/>
  </w:num>
  <w:num w:numId="9">
    <w:abstractNumId w:val="9"/>
  </w:num>
  <w:num w:numId="10">
    <w:abstractNumId w:val="5"/>
  </w:num>
  <w:num w:numId="11">
    <w:abstractNumId w:val="4"/>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Type w:val="letter"/>
  <w:defaultTabStop w:val="340"/>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45"/>
    <w:rsid w:val="0000070A"/>
    <w:rsid w:val="00001FC8"/>
    <w:rsid w:val="000158FB"/>
    <w:rsid w:val="00031128"/>
    <w:rsid w:val="00041CEB"/>
    <w:rsid w:val="00044C75"/>
    <w:rsid w:val="00080EAA"/>
    <w:rsid w:val="00085F64"/>
    <w:rsid w:val="000D3AFD"/>
    <w:rsid w:val="000E1A0B"/>
    <w:rsid w:val="00112839"/>
    <w:rsid w:val="00144184"/>
    <w:rsid w:val="001A2090"/>
    <w:rsid w:val="001D3EE6"/>
    <w:rsid w:val="001D6D3D"/>
    <w:rsid w:val="00202D68"/>
    <w:rsid w:val="0020400B"/>
    <w:rsid w:val="00210A57"/>
    <w:rsid w:val="00215E56"/>
    <w:rsid w:val="002178C5"/>
    <w:rsid w:val="0025560E"/>
    <w:rsid w:val="0026276D"/>
    <w:rsid w:val="0027764C"/>
    <w:rsid w:val="00282435"/>
    <w:rsid w:val="0029002D"/>
    <w:rsid w:val="00293C3A"/>
    <w:rsid w:val="00293CC9"/>
    <w:rsid w:val="002D142F"/>
    <w:rsid w:val="00304B8F"/>
    <w:rsid w:val="003133F1"/>
    <w:rsid w:val="00326667"/>
    <w:rsid w:val="00351A7D"/>
    <w:rsid w:val="003706B7"/>
    <w:rsid w:val="00376229"/>
    <w:rsid w:val="003D2C50"/>
    <w:rsid w:val="003F1AB3"/>
    <w:rsid w:val="003F3CC6"/>
    <w:rsid w:val="0040018E"/>
    <w:rsid w:val="00406855"/>
    <w:rsid w:val="004235BF"/>
    <w:rsid w:val="00476E4F"/>
    <w:rsid w:val="004809C4"/>
    <w:rsid w:val="004813EB"/>
    <w:rsid w:val="00493886"/>
    <w:rsid w:val="00494915"/>
    <w:rsid w:val="004A47E8"/>
    <w:rsid w:val="004B5126"/>
    <w:rsid w:val="004E05DA"/>
    <w:rsid w:val="00511106"/>
    <w:rsid w:val="005221AB"/>
    <w:rsid w:val="00522324"/>
    <w:rsid w:val="00535BCD"/>
    <w:rsid w:val="005508EE"/>
    <w:rsid w:val="00550EC1"/>
    <w:rsid w:val="0055726A"/>
    <w:rsid w:val="00565AC5"/>
    <w:rsid w:val="005A6919"/>
    <w:rsid w:val="005C0254"/>
    <w:rsid w:val="005C22C0"/>
    <w:rsid w:val="005D66A7"/>
    <w:rsid w:val="005E2A63"/>
    <w:rsid w:val="006420A3"/>
    <w:rsid w:val="00647A9F"/>
    <w:rsid w:val="00651E8B"/>
    <w:rsid w:val="00677945"/>
    <w:rsid w:val="0068497A"/>
    <w:rsid w:val="006F1E21"/>
    <w:rsid w:val="00707E51"/>
    <w:rsid w:val="00716DD5"/>
    <w:rsid w:val="00734BB7"/>
    <w:rsid w:val="00755D4F"/>
    <w:rsid w:val="00771F50"/>
    <w:rsid w:val="00781128"/>
    <w:rsid w:val="0078A02B"/>
    <w:rsid w:val="007A0470"/>
    <w:rsid w:val="007A2F23"/>
    <w:rsid w:val="007E1053"/>
    <w:rsid w:val="00840470"/>
    <w:rsid w:val="008607C3"/>
    <w:rsid w:val="008906E5"/>
    <w:rsid w:val="00893159"/>
    <w:rsid w:val="00894F75"/>
    <w:rsid w:val="008A0217"/>
    <w:rsid w:val="008B4210"/>
    <w:rsid w:val="008C5F00"/>
    <w:rsid w:val="008E3029"/>
    <w:rsid w:val="00904759"/>
    <w:rsid w:val="00935864"/>
    <w:rsid w:val="00936731"/>
    <w:rsid w:val="00942A3F"/>
    <w:rsid w:val="00962318"/>
    <w:rsid w:val="009A2DFE"/>
    <w:rsid w:val="009B6E80"/>
    <w:rsid w:val="009C5555"/>
    <w:rsid w:val="009E00C9"/>
    <w:rsid w:val="00A03374"/>
    <w:rsid w:val="00A04F69"/>
    <w:rsid w:val="00A220A9"/>
    <w:rsid w:val="00A3172D"/>
    <w:rsid w:val="00A558C1"/>
    <w:rsid w:val="00A63332"/>
    <w:rsid w:val="00A65A73"/>
    <w:rsid w:val="00A77198"/>
    <w:rsid w:val="00A82FFF"/>
    <w:rsid w:val="00AD0AB0"/>
    <w:rsid w:val="00AD0C62"/>
    <w:rsid w:val="00AE01A6"/>
    <w:rsid w:val="00B07FFE"/>
    <w:rsid w:val="00B21A56"/>
    <w:rsid w:val="00B47167"/>
    <w:rsid w:val="00B50D80"/>
    <w:rsid w:val="00B50EB3"/>
    <w:rsid w:val="00B71634"/>
    <w:rsid w:val="00B9019A"/>
    <w:rsid w:val="00B97139"/>
    <w:rsid w:val="00BC276C"/>
    <w:rsid w:val="00C11899"/>
    <w:rsid w:val="00C13549"/>
    <w:rsid w:val="00C378EE"/>
    <w:rsid w:val="00C40EE8"/>
    <w:rsid w:val="00C85633"/>
    <w:rsid w:val="00CB6F07"/>
    <w:rsid w:val="00CD6EBD"/>
    <w:rsid w:val="00D05D17"/>
    <w:rsid w:val="00D27A3D"/>
    <w:rsid w:val="00D27F0A"/>
    <w:rsid w:val="00D34AF1"/>
    <w:rsid w:val="00D5015E"/>
    <w:rsid w:val="00D5654A"/>
    <w:rsid w:val="00D61A04"/>
    <w:rsid w:val="00DA5909"/>
    <w:rsid w:val="00DA7FBD"/>
    <w:rsid w:val="00DC4BFD"/>
    <w:rsid w:val="00DD2DDA"/>
    <w:rsid w:val="00E017D0"/>
    <w:rsid w:val="00E0346F"/>
    <w:rsid w:val="00E04D51"/>
    <w:rsid w:val="00E100EE"/>
    <w:rsid w:val="00E31C0D"/>
    <w:rsid w:val="00E33259"/>
    <w:rsid w:val="00E41D6F"/>
    <w:rsid w:val="00E769C4"/>
    <w:rsid w:val="00E82B0F"/>
    <w:rsid w:val="00E966EF"/>
    <w:rsid w:val="00EA7FC7"/>
    <w:rsid w:val="00EB4C94"/>
    <w:rsid w:val="00EC344B"/>
    <w:rsid w:val="00F331DD"/>
    <w:rsid w:val="00F51298"/>
    <w:rsid w:val="00F576AA"/>
    <w:rsid w:val="00F81669"/>
    <w:rsid w:val="00F95802"/>
    <w:rsid w:val="00F96A3B"/>
    <w:rsid w:val="00FA598F"/>
    <w:rsid w:val="00FB4F5B"/>
    <w:rsid w:val="00FB528F"/>
    <w:rsid w:val="00FC35A8"/>
    <w:rsid w:val="00FE6684"/>
    <w:rsid w:val="0193E89E"/>
    <w:rsid w:val="01DC5FBE"/>
    <w:rsid w:val="0226D06E"/>
    <w:rsid w:val="022AB3F1"/>
    <w:rsid w:val="0240E141"/>
    <w:rsid w:val="024B75E4"/>
    <w:rsid w:val="0272B3EC"/>
    <w:rsid w:val="02B84A4A"/>
    <w:rsid w:val="0315FAAD"/>
    <w:rsid w:val="031EE054"/>
    <w:rsid w:val="0329B9F9"/>
    <w:rsid w:val="033E96C5"/>
    <w:rsid w:val="03AD1278"/>
    <w:rsid w:val="03E33D39"/>
    <w:rsid w:val="03FEC5C0"/>
    <w:rsid w:val="0426BDD5"/>
    <w:rsid w:val="045011D1"/>
    <w:rsid w:val="0479C3D0"/>
    <w:rsid w:val="04BF5A44"/>
    <w:rsid w:val="04E8C467"/>
    <w:rsid w:val="0527B4BA"/>
    <w:rsid w:val="05C74D07"/>
    <w:rsid w:val="05D5846E"/>
    <w:rsid w:val="061F7064"/>
    <w:rsid w:val="06C4060D"/>
    <w:rsid w:val="06DA8575"/>
    <w:rsid w:val="071AC843"/>
    <w:rsid w:val="072A79D5"/>
    <w:rsid w:val="07BE5D46"/>
    <w:rsid w:val="07D4242E"/>
    <w:rsid w:val="07DA1E61"/>
    <w:rsid w:val="083CCB79"/>
    <w:rsid w:val="084D3BFF"/>
    <w:rsid w:val="08727389"/>
    <w:rsid w:val="08A101D7"/>
    <w:rsid w:val="0953FE08"/>
    <w:rsid w:val="09DA832C"/>
    <w:rsid w:val="0A5219B9"/>
    <w:rsid w:val="0AA4EA16"/>
    <w:rsid w:val="0AABA1C3"/>
    <w:rsid w:val="0B0FE13A"/>
    <w:rsid w:val="0B1E4E7C"/>
    <w:rsid w:val="0B24244D"/>
    <w:rsid w:val="0B5096E7"/>
    <w:rsid w:val="0B54FB4A"/>
    <w:rsid w:val="0B7443B3"/>
    <w:rsid w:val="0BABAE5D"/>
    <w:rsid w:val="0BB37F9F"/>
    <w:rsid w:val="0BE2F865"/>
    <w:rsid w:val="0C7C5001"/>
    <w:rsid w:val="0CA46F44"/>
    <w:rsid w:val="0CA6A58A"/>
    <w:rsid w:val="0CC9C51A"/>
    <w:rsid w:val="0CF0B44A"/>
    <w:rsid w:val="0D1CC187"/>
    <w:rsid w:val="0DB9025B"/>
    <w:rsid w:val="0DC1A70B"/>
    <w:rsid w:val="0DEF48CE"/>
    <w:rsid w:val="0E128F40"/>
    <w:rsid w:val="0E5D49B8"/>
    <w:rsid w:val="0E8AE44E"/>
    <w:rsid w:val="0E9E5342"/>
    <w:rsid w:val="0F520345"/>
    <w:rsid w:val="0FAB8D65"/>
    <w:rsid w:val="10181DC2"/>
    <w:rsid w:val="102C1515"/>
    <w:rsid w:val="104FC5F6"/>
    <w:rsid w:val="106AF3E6"/>
    <w:rsid w:val="1083772E"/>
    <w:rsid w:val="108D696C"/>
    <w:rsid w:val="111A66F6"/>
    <w:rsid w:val="1151F5F1"/>
    <w:rsid w:val="11D135F3"/>
    <w:rsid w:val="11E313AB"/>
    <w:rsid w:val="12109824"/>
    <w:rsid w:val="12116BF9"/>
    <w:rsid w:val="121D4B0A"/>
    <w:rsid w:val="1261BC73"/>
    <w:rsid w:val="128B86C7"/>
    <w:rsid w:val="128E6DC4"/>
    <w:rsid w:val="12B676C2"/>
    <w:rsid w:val="13003D6A"/>
    <w:rsid w:val="1319288F"/>
    <w:rsid w:val="13210299"/>
    <w:rsid w:val="134D9D5A"/>
    <w:rsid w:val="134F2659"/>
    <w:rsid w:val="1351DEE2"/>
    <w:rsid w:val="136E6607"/>
    <w:rsid w:val="1376056F"/>
    <w:rsid w:val="13B6D2A7"/>
    <w:rsid w:val="13BF03C7"/>
    <w:rsid w:val="13CDE2F6"/>
    <w:rsid w:val="13E2EDFB"/>
    <w:rsid w:val="147AF691"/>
    <w:rsid w:val="14AA6339"/>
    <w:rsid w:val="153C2452"/>
    <w:rsid w:val="15717B1B"/>
    <w:rsid w:val="15887D97"/>
    <w:rsid w:val="158A73A2"/>
    <w:rsid w:val="15929A58"/>
    <w:rsid w:val="15B766B2"/>
    <w:rsid w:val="168C7CF3"/>
    <w:rsid w:val="17328FE9"/>
    <w:rsid w:val="178362C2"/>
    <w:rsid w:val="17FD7420"/>
    <w:rsid w:val="18792AB0"/>
    <w:rsid w:val="188C2869"/>
    <w:rsid w:val="1896C7B8"/>
    <w:rsid w:val="18E8E362"/>
    <w:rsid w:val="190394C4"/>
    <w:rsid w:val="1948E255"/>
    <w:rsid w:val="196A54A3"/>
    <w:rsid w:val="19AFC0C8"/>
    <w:rsid w:val="19DED4D4"/>
    <w:rsid w:val="1A09EA01"/>
    <w:rsid w:val="1A0ED0AA"/>
    <w:rsid w:val="1A240DA5"/>
    <w:rsid w:val="1A48ED8D"/>
    <w:rsid w:val="1A4E8665"/>
    <w:rsid w:val="1A573C5A"/>
    <w:rsid w:val="1AAC5664"/>
    <w:rsid w:val="1AB92C68"/>
    <w:rsid w:val="1AC8D322"/>
    <w:rsid w:val="1AE947FC"/>
    <w:rsid w:val="1B36FCAA"/>
    <w:rsid w:val="1B6836E4"/>
    <w:rsid w:val="1BBAFE85"/>
    <w:rsid w:val="1CD35D98"/>
    <w:rsid w:val="1CF2E1FA"/>
    <w:rsid w:val="1D0406CA"/>
    <w:rsid w:val="1D46BD27"/>
    <w:rsid w:val="1D5E110F"/>
    <w:rsid w:val="1DA01A6D"/>
    <w:rsid w:val="1DA7A5B5"/>
    <w:rsid w:val="1DA8D44E"/>
    <w:rsid w:val="1DCB4B5F"/>
    <w:rsid w:val="1DD9CE1E"/>
    <w:rsid w:val="1E013D88"/>
    <w:rsid w:val="1E082C3E"/>
    <w:rsid w:val="1E574816"/>
    <w:rsid w:val="1E912194"/>
    <w:rsid w:val="1EA26EB1"/>
    <w:rsid w:val="1F058468"/>
    <w:rsid w:val="1F0A1470"/>
    <w:rsid w:val="1F3A3AB5"/>
    <w:rsid w:val="1F3B48E2"/>
    <w:rsid w:val="1FA98F53"/>
    <w:rsid w:val="1FBD570A"/>
    <w:rsid w:val="1FC426D2"/>
    <w:rsid w:val="20210E5F"/>
    <w:rsid w:val="2059FAC8"/>
    <w:rsid w:val="2077079A"/>
    <w:rsid w:val="214014C5"/>
    <w:rsid w:val="21AF98F3"/>
    <w:rsid w:val="21C82622"/>
    <w:rsid w:val="21D250AA"/>
    <w:rsid w:val="21D802B8"/>
    <w:rsid w:val="220E9DE7"/>
    <w:rsid w:val="22143A18"/>
    <w:rsid w:val="22414851"/>
    <w:rsid w:val="22498AC5"/>
    <w:rsid w:val="227798B8"/>
    <w:rsid w:val="2286C8C7"/>
    <w:rsid w:val="22920108"/>
    <w:rsid w:val="22AECE1B"/>
    <w:rsid w:val="22B1AF45"/>
    <w:rsid w:val="22EE6336"/>
    <w:rsid w:val="22F2D96E"/>
    <w:rsid w:val="23307371"/>
    <w:rsid w:val="2343B7E1"/>
    <w:rsid w:val="2384015F"/>
    <w:rsid w:val="23D180F5"/>
    <w:rsid w:val="23E1B0F0"/>
    <w:rsid w:val="23F1D037"/>
    <w:rsid w:val="2420E554"/>
    <w:rsid w:val="243E24F6"/>
    <w:rsid w:val="24543F7D"/>
    <w:rsid w:val="2479F9DE"/>
    <w:rsid w:val="251C3653"/>
    <w:rsid w:val="256647C8"/>
    <w:rsid w:val="25776BD1"/>
    <w:rsid w:val="25E7A592"/>
    <w:rsid w:val="25E96DDA"/>
    <w:rsid w:val="26288736"/>
    <w:rsid w:val="26488746"/>
    <w:rsid w:val="2659C387"/>
    <w:rsid w:val="267FB5C2"/>
    <w:rsid w:val="26AB7E09"/>
    <w:rsid w:val="26B26DBF"/>
    <w:rsid w:val="27CB7540"/>
    <w:rsid w:val="27E14348"/>
    <w:rsid w:val="28084BC8"/>
    <w:rsid w:val="28649A71"/>
    <w:rsid w:val="2873FE79"/>
    <w:rsid w:val="28C12336"/>
    <w:rsid w:val="28D5C502"/>
    <w:rsid w:val="290A110B"/>
    <w:rsid w:val="2932AD51"/>
    <w:rsid w:val="29B57BA0"/>
    <w:rsid w:val="29BA9C44"/>
    <w:rsid w:val="2A04EF15"/>
    <w:rsid w:val="2A0EB04F"/>
    <w:rsid w:val="2A757899"/>
    <w:rsid w:val="2A8DB8D0"/>
    <w:rsid w:val="2AE5A627"/>
    <w:rsid w:val="2B0E3828"/>
    <w:rsid w:val="2B1329E6"/>
    <w:rsid w:val="2B60F975"/>
    <w:rsid w:val="2B734A30"/>
    <w:rsid w:val="2BA2800C"/>
    <w:rsid w:val="2BD7A05B"/>
    <w:rsid w:val="2BE9B425"/>
    <w:rsid w:val="2C0E9861"/>
    <w:rsid w:val="2C6E1A35"/>
    <w:rsid w:val="2C7FAF8B"/>
    <w:rsid w:val="2CCF286F"/>
    <w:rsid w:val="2CE3D0B9"/>
    <w:rsid w:val="2D289E8F"/>
    <w:rsid w:val="2DD8B66A"/>
    <w:rsid w:val="2DFE441E"/>
    <w:rsid w:val="2E144EC0"/>
    <w:rsid w:val="2E5C7DF3"/>
    <w:rsid w:val="2E6E6BA6"/>
    <w:rsid w:val="2F844AAE"/>
    <w:rsid w:val="2FF96F12"/>
    <w:rsid w:val="3015EA1E"/>
    <w:rsid w:val="30536F77"/>
    <w:rsid w:val="307D7E81"/>
    <w:rsid w:val="30A547DC"/>
    <w:rsid w:val="30CB444F"/>
    <w:rsid w:val="31005B6D"/>
    <w:rsid w:val="31514810"/>
    <w:rsid w:val="3152035C"/>
    <w:rsid w:val="315897CC"/>
    <w:rsid w:val="3184D662"/>
    <w:rsid w:val="31899D4F"/>
    <w:rsid w:val="3195FADD"/>
    <w:rsid w:val="31C1AF4C"/>
    <w:rsid w:val="3227F108"/>
    <w:rsid w:val="32508A70"/>
    <w:rsid w:val="328E21E6"/>
    <w:rsid w:val="32A47C15"/>
    <w:rsid w:val="32D33C19"/>
    <w:rsid w:val="3309A8DE"/>
    <w:rsid w:val="332AFBE6"/>
    <w:rsid w:val="33353258"/>
    <w:rsid w:val="33C9689D"/>
    <w:rsid w:val="33E563CC"/>
    <w:rsid w:val="34105787"/>
    <w:rsid w:val="346DD5CC"/>
    <w:rsid w:val="348EC029"/>
    <w:rsid w:val="34E1777D"/>
    <w:rsid w:val="35164B78"/>
    <w:rsid w:val="351BF526"/>
    <w:rsid w:val="3533CFA5"/>
    <w:rsid w:val="3541D870"/>
    <w:rsid w:val="35423E6C"/>
    <w:rsid w:val="3572C88C"/>
    <w:rsid w:val="35D5055D"/>
    <w:rsid w:val="35E3736F"/>
    <w:rsid w:val="35FFF775"/>
    <w:rsid w:val="36255D88"/>
    <w:rsid w:val="36316B5B"/>
    <w:rsid w:val="36400A08"/>
    <w:rsid w:val="364E0599"/>
    <w:rsid w:val="367CA611"/>
    <w:rsid w:val="36911942"/>
    <w:rsid w:val="36F887E4"/>
    <w:rsid w:val="3741F653"/>
    <w:rsid w:val="376AC1A6"/>
    <w:rsid w:val="3790716E"/>
    <w:rsid w:val="37E7AA28"/>
    <w:rsid w:val="386A6A47"/>
    <w:rsid w:val="38AFD3FF"/>
    <w:rsid w:val="38C55C84"/>
    <w:rsid w:val="39276E80"/>
    <w:rsid w:val="39C06C25"/>
    <w:rsid w:val="3A160349"/>
    <w:rsid w:val="3A161059"/>
    <w:rsid w:val="3A1AF483"/>
    <w:rsid w:val="3A3A78C0"/>
    <w:rsid w:val="3A474E54"/>
    <w:rsid w:val="3A4E8039"/>
    <w:rsid w:val="3A52AF53"/>
    <w:rsid w:val="3A97B9B6"/>
    <w:rsid w:val="3AA20586"/>
    <w:rsid w:val="3AB65B5E"/>
    <w:rsid w:val="3ACEF7A2"/>
    <w:rsid w:val="3AE50F6E"/>
    <w:rsid w:val="3B28B059"/>
    <w:rsid w:val="3B805DB3"/>
    <w:rsid w:val="3BC5FF8B"/>
    <w:rsid w:val="3BD50937"/>
    <w:rsid w:val="3BE03F8D"/>
    <w:rsid w:val="3BE605D9"/>
    <w:rsid w:val="3C017926"/>
    <w:rsid w:val="3C194E3C"/>
    <w:rsid w:val="3C1C5BB9"/>
    <w:rsid w:val="3C2C26B9"/>
    <w:rsid w:val="3C324058"/>
    <w:rsid w:val="3C733626"/>
    <w:rsid w:val="3CA48EE0"/>
    <w:rsid w:val="3CF97B6D"/>
    <w:rsid w:val="3D88797E"/>
    <w:rsid w:val="3D91BD6E"/>
    <w:rsid w:val="3DB79D54"/>
    <w:rsid w:val="3DBA6599"/>
    <w:rsid w:val="3DDE2E27"/>
    <w:rsid w:val="3DE96AB4"/>
    <w:rsid w:val="3E0FB97D"/>
    <w:rsid w:val="3E647A47"/>
    <w:rsid w:val="3E946C7F"/>
    <w:rsid w:val="3E98B065"/>
    <w:rsid w:val="3EDFDB23"/>
    <w:rsid w:val="3F7AF8EA"/>
    <w:rsid w:val="40492311"/>
    <w:rsid w:val="404AAFF1"/>
    <w:rsid w:val="40A5583F"/>
    <w:rsid w:val="40B4F016"/>
    <w:rsid w:val="40DE690A"/>
    <w:rsid w:val="40DF3567"/>
    <w:rsid w:val="40F6A51E"/>
    <w:rsid w:val="410F370C"/>
    <w:rsid w:val="4126B0E8"/>
    <w:rsid w:val="4145E781"/>
    <w:rsid w:val="414F7052"/>
    <w:rsid w:val="4193568A"/>
    <w:rsid w:val="41975E82"/>
    <w:rsid w:val="41D31A56"/>
    <w:rsid w:val="421E1012"/>
    <w:rsid w:val="42561918"/>
    <w:rsid w:val="42B7DA7D"/>
    <w:rsid w:val="432382BD"/>
    <w:rsid w:val="432B9484"/>
    <w:rsid w:val="43B1DB90"/>
    <w:rsid w:val="43F9C9F4"/>
    <w:rsid w:val="43F9D649"/>
    <w:rsid w:val="446E7FCD"/>
    <w:rsid w:val="44C6BEA3"/>
    <w:rsid w:val="44DCBC4E"/>
    <w:rsid w:val="451F75F3"/>
    <w:rsid w:val="4591764B"/>
    <w:rsid w:val="45990304"/>
    <w:rsid w:val="45BE730E"/>
    <w:rsid w:val="45D02FC2"/>
    <w:rsid w:val="4617FFCB"/>
    <w:rsid w:val="46333873"/>
    <w:rsid w:val="46B39194"/>
    <w:rsid w:val="4717E078"/>
    <w:rsid w:val="47416EB5"/>
    <w:rsid w:val="475E67BA"/>
    <w:rsid w:val="4785DBAB"/>
    <w:rsid w:val="47D2064D"/>
    <w:rsid w:val="47E64250"/>
    <w:rsid w:val="47F27CA3"/>
    <w:rsid w:val="483CCB75"/>
    <w:rsid w:val="4857C925"/>
    <w:rsid w:val="488258B2"/>
    <w:rsid w:val="488AA759"/>
    <w:rsid w:val="4896378F"/>
    <w:rsid w:val="48A8B0D7"/>
    <w:rsid w:val="49161CCA"/>
    <w:rsid w:val="49A6B248"/>
    <w:rsid w:val="49B3DB9B"/>
    <w:rsid w:val="49DE491D"/>
    <w:rsid w:val="4A7457AB"/>
    <w:rsid w:val="4A753DB2"/>
    <w:rsid w:val="4AC5E44A"/>
    <w:rsid w:val="4ACCE591"/>
    <w:rsid w:val="4AD48A18"/>
    <w:rsid w:val="4AF7FD0D"/>
    <w:rsid w:val="4B97FDE0"/>
    <w:rsid w:val="4BE8631F"/>
    <w:rsid w:val="4BEF0027"/>
    <w:rsid w:val="4C0AF43B"/>
    <w:rsid w:val="4C459E34"/>
    <w:rsid w:val="4C63CC64"/>
    <w:rsid w:val="4D112241"/>
    <w:rsid w:val="4D2ECCCD"/>
    <w:rsid w:val="4D4E1F80"/>
    <w:rsid w:val="4D569F97"/>
    <w:rsid w:val="4D719DBE"/>
    <w:rsid w:val="4DA3F0FF"/>
    <w:rsid w:val="4E0D3A37"/>
    <w:rsid w:val="4E4D3DB9"/>
    <w:rsid w:val="4E805A75"/>
    <w:rsid w:val="4EB48FCF"/>
    <w:rsid w:val="4EB970AC"/>
    <w:rsid w:val="4EC55ACB"/>
    <w:rsid w:val="4F218527"/>
    <w:rsid w:val="4F7BF6B1"/>
    <w:rsid w:val="4FA0E1A6"/>
    <w:rsid w:val="4FE8161C"/>
    <w:rsid w:val="50080467"/>
    <w:rsid w:val="5028EBF1"/>
    <w:rsid w:val="5051569D"/>
    <w:rsid w:val="50631266"/>
    <w:rsid w:val="510E7C06"/>
    <w:rsid w:val="513921CA"/>
    <w:rsid w:val="5183C358"/>
    <w:rsid w:val="519CB1CE"/>
    <w:rsid w:val="51F874A2"/>
    <w:rsid w:val="5226BAA7"/>
    <w:rsid w:val="525963B1"/>
    <w:rsid w:val="5308EE7C"/>
    <w:rsid w:val="537C1117"/>
    <w:rsid w:val="53D58A45"/>
    <w:rsid w:val="53DA4D87"/>
    <w:rsid w:val="53EB283C"/>
    <w:rsid w:val="544EC366"/>
    <w:rsid w:val="54B72B7A"/>
    <w:rsid w:val="54CDEA72"/>
    <w:rsid w:val="54EB8449"/>
    <w:rsid w:val="55430237"/>
    <w:rsid w:val="55A5CDEA"/>
    <w:rsid w:val="55BC0EFA"/>
    <w:rsid w:val="55D4F75C"/>
    <w:rsid w:val="55D63420"/>
    <w:rsid w:val="562FD94B"/>
    <w:rsid w:val="56CFA27D"/>
    <w:rsid w:val="56D294F1"/>
    <w:rsid w:val="5762D47C"/>
    <w:rsid w:val="577F916E"/>
    <w:rsid w:val="578DAAE5"/>
    <w:rsid w:val="57CBF89A"/>
    <w:rsid w:val="57E03940"/>
    <w:rsid w:val="585FBC60"/>
    <w:rsid w:val="587F7806"/>
    <w:rsid w:val="58A427AA"/>
    <w:rsid w:val="58D8C9B6"/>
    <w:rsid w:val="58FCEFCE"/>
    <w:rsid w:val="59326890"/>
    <w:rsid w:val="5952F124"/>
    <w:rsid w:val="59566F23"/>
    <w:rsid w:val="598E2123"/>
    <w:rsid w:val="59BE5BBB"/>
    <w:rsid w:val="59C06B73"/>
    <w:rsid w:val="59D32306"/>
    <w:rsid w:val="59DBD0A5"/>
    <w:rsid w:val="59FA6E1D"/>
    <w:rsid w:val="59FDC429"/>
    <w:rsid w:val="5A12FA8C"/>
    <w:rsid w:val="5A86C45A"/>
    <w:rsid w:val="5A89061C"/>
    <w:rsid w:val="5ADCD84A"/>
    <w:rsid w:val="5B15DBA1"/>
    <w:rsid w:val="5B7C03D5"/>
    <w:rsid w:val="5BA36ACB"/>
    <w:rsid w:val="5C1CB9D7"/>
    <w:rsid w:val="5C33BF03"/>
    <w:rsid w:val="5C409A1C"/>
    <w:rsid w:val="5C4C04D3"/>
    <w:rsid w:val="5C89A28D"/>
    <w:rsid w:val="5C97B953"/>
    <w:rsid w:val="5CA7BE75"/>
    <w:rsid w:val="5CD6E749"/>
    <w:rsid w:val="5CE1BF31"/>
    <w:rsid w:val="5D8FB20E"/>
    <w:rsid w:val="5D9A5129"/>
    <w:rsid w:val="5E2D7D01"/>
    <w:rsid w:val="5E5A1F6B"/>
    <w:rsid w:val="5E611774"/>
    <w:rsid w:val="5EE40010"/>
    <w:rsid w:val="5F529A0F"/>
    <w:rsid w:val="5F55B67C"/>
    <w:rsid w:val="5F62192F"/>
    <w:rsid w:val="5F6A4006"/>
    <w:rsid w:val="5F7EBC0B"/>
    <w:rsid w:val="60145937"/>
    <w:rsid w:val="60578495"/>
    <w:rsid w:val="60FCDD6D"/>
    <w:rsid w:val="6191C02D"/>
    <w:rsid w:val="61DB474C"/>
    <w:rsid w:val="61E39854"/>
    <w:rsid w:val="61F04CF9"/>
    <w:rsid w:val="62287214"/>
    <w:rsid w:val="6230B9F4"/>
    <w:rsid w:val="626536E9"/>
    <w:rsid w:val="6268B2A4"/>
    <w:rsid w:val="62846622"/>
    <w:rsid w:val="62B20DDA"/>
    <w:rsid w:val="62C2CE25"/>
    <w:rsid w:val="631E3231"/>
    <w:rsid w:val="633C3C32"/>
    <w:rsid w:val="6397F1D4"/>
    <w:rsid w:val="645BCF1F"/>
    <w:rsid w:val="6465C6DB"/>
    <w:rsid w:val="64BC3287"/>
    <w:rsid w:val="65C140E1"/>
    <w:rsid w:val="663F19B3"/>
    <w:rsid w:val="66A5D985"/>
    <w:rsid w:val="66B76CA2"/>
    <w:rsid w:val="67348B0C"/>
    <w:rsid w:val="67A466ED"/>
    <w:rsid w:val="67BE68C4"/>
    <w:rsid w:val="681F9CF2"/>
    <w:rsid w:val="68260678"/>
    <w:rsid w:val="687AE4DE"/>
    <w:rsid w:val="68BA3DC1"/>
    <w:rsid w:val="68C3553D"/>
    <w:rsid w:val="68EA5276"/>
    <w:rsid w:val="68EDC633"/>
    <w:rsid w:val="6970E90B"/>
    <w:rsid w:val="69DCE822"/>
    <w:rsid w:val="69EEDB5C"/>
    <w:rsid w:val="6A0CC900"/>
    <w:rsid w:val="6A1E9AC9"/>
    <w:rsid w:val="6A96343F"/>
    <w:rsid w:val="6ACDAB66"/>
    <w:rsid w:val="6AD58D0C"/>
    <w:rsid w:val="6B097B68"/>
    <w:rsid w:val="6B299E22"/>
    <w:rsid w:val="6B2A683C"/>
    <w:rsid w:val="6B35EB52"/>
    <w:rsid w:val="6B37352A"/>
    <w:rsid w:val="6B60F38B"/>
    <w:rsid w:val="6B6C8C91"/>
    <w:rsid w:val="6BA0F81A"/>
    <w:rsid w:val="6BC9DC57"/>
    <w:rsid w:val="6BDE9AD0"/>
    <w:rsid w:val="6BF6165A"/>
    <w:rsid w:val="6C056634"/>
    <w:rsid w:val="6C12AB6F"/>
    <w:rsid w:val="6C24E1F4"/>
    <w:rsid w:val="6C3C0B27"/>
    <w:rsid w:val="6D0F96A9"/>
    <w:rsid w:val="6D389726"/>
    <w:rsid w:val="6D3B8DE1"/>
    <w:rsid w:val="6D480006"/>
    <w:rsid w:val="6DDA02E7"/>
    <w:rsid w:val="6DEF0BE6"/>
    <w:rsid w:val="6E2C9240"/>
    <w:rsid w:val="6E2DAE07"/>
    <w:rsid w:val="6E5C18FD"/>
    <w:rsid w:val="6E7AFDEA"/>
    <w:rsid w:val="6E7CC80B"/>
    <w:rsid w:val="6E8402E3"/>
    <w:rsid w:val="6EB8680D"/>
    <w:rsid w:val="6EE34ACF"/>
    <w:rsid w:val="6F0428C9"/>
    <w:rsid w:val="6F0B105C"/>
    <w:rsid w:val="6F336FE4"/>
    <w:rsid w:val="6F5B87ED"/>
    <w:rsid w:val="6F84DD7A"/>
    <w:rsid w:val="6F926E49"/>
    <w:rsid w:val="6FADF390"/>
    <w:rsid w:val="6FFAE8AF"/>
    <w:rsid w:val="705E67C9"/>
    <w:rsid w:val="707532E7"/>
    <w:rsid w:val="707F10A9"/>
    <w:rsid w:val="713D4D74"/>
    <w:rsid w:val="714506A8"/>
    <w:rsid w:val="71770753"/>
    <w:rsid w:val="718A1BE8"/>
    <w:rsid w:val="71CC7EBC"/>
    <w:rsid w:val="71D877E8"/>
    <w:rsid w:val="71DB6279"/>
    <w:rsid w:val="71EAA406"/>
    <w:rsid w:val="71ED303B"/>
    <w:rsid w:val="7240779D"/>
    <w:rsid w:val="7271AC63"/>
    <w:rsid w:val="7292164C"/>
    <w:rsid w:val="72EA99AC"/>
    <w:rsid w:val="7324717C"/>
    <w:rsid w:val="7346FA21"/>
    <w:rsid w:val="73484862"/>
    <w:rsid w:val="7361C24C"/>
    <w:rsid w:val="73736DB6"/>
    <w:rsid w:val="73910DA7"/>
    <w:rsid w:val="73C85779"/>
    <w:rsid w:val="74F8956B"/>
    <w:rsid w:val="75A7809B"/>
    <w:rsid w:val="75A9F4D6"/>
    <w:rsid w:val="75AECF0F"/>
    <w:rsid w:val="7614C68A"/>
    <w:rsid w:val="7680D0DC"/>
    <w:rsid w:val="7699F66D"/>
    <w:rsid w:val="7799C570"/>
    <w:rsid w:val="77E60EA7"/>
    <w:rsid w:val="780CC366"/>
    <w:rsid w:val="78593990"/>
    <w:rsid w:val="78688898"/>
    <w:rsid w:val="78BCB328"/>
    <w:rsid w:val="78D6D614"/>
    <w:rsid w:val="78F55FE2"/>
    <w:rsid w:val="7908926E"/>
    <w:rsid w:val="7917EC64"/>
    <w:rsid w:val="79BAC240"/>
    <w:rsid w:val="79CC8B89"/>
    <w:rsid w:val="79D5961C"/>
    <w:rsid w:val="79E1FECC"/>
    <w:rsid w:val="7A10E7C0"/>
    <w:rsid w:val="7A524E20"/>
    <w:rsid w:val="7AFC7D59"/>
    <w:rsid w:val="7B33DE3B"/>
    <w:rsid w:val="7B452C99"/>
    <w:rsid w:val="7B4C2B0D"/>
    <w:rsid w:val="7B5F6B21"/>
    <w:rsid w:val="7B6500BD"/>
    <w:rsid w:val="7B84DCED"/>
    <w:rsid w:val="7BAD91E3"/>
    <w:rsid w:val="7BCBF8C6"/>
    <w:rsid w:val="7BEE0FF2"/>
    <w:rsid w:val="7C03D523"/>
    <w:rsid w:val="7C272893"/>
    <w:rsid w:val="7C3B1D93"/>
    <w:rsid w:val="7C8A1BD8"/>
    <w:rsid w:val="7C908645"/>
    <w:rsid w:val="7C958D66"/>
    <w:rsid w:val="7CD07C1D"/>
    <w:rsid w:val="7D07A203"/>
    <w:rsid w:val="7D40B89D"/>
    <w:rsid w:val="7D951087"/>
    <w:rsid w:val="7DE4DACA"/>
    <w:rsid w:val="7DFD3D19"/>
    <w:rsid w:val="7E082C21"/>
    <w:rsid w:val="7E580064"/>
    <w:rsid w:val="7E9C052A"/>
    <w:rsid w:val="7F36B3AC"/>
    <w:rsid w:val="7FAA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94B76"/>
  <w14:defaultImageDpi w14:val="32767"/>
  <w15:chartTrackingRefBased/>
  <w15:docId w15:val="{3C3ABFD6-77A7-40D6-BF81-853A4C97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MS PMincho" w:hAnsi="Garamond"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7A7C"/>
    <w:pPr>
      <w:spacing w:after="200" w:line="276" w:lineRule="auto"/>
    </w:pPr>
    <w:rPr>
      <w:rFonts w:cs="Garamond"/>
      <w:color w:val="000000"/>
    </w:rPr>
  </w:style>
  <w:style w:type="paragraph" w:styleId="Heading1">
    <w:name w:val="heading 1"/>
    <w:basedOn w:val="Normal"/>
    <w:next w:val="Normal"/>
    <w:link w:val="Heading1Char"/>
    <w:uiPriority w:val="99"/>
    <w:qFormat/>
    <w:rsid w:val="00BB6C47"/>
    <w:pPr>
      <w:pageBreakBefore/>
      <w:spacing w:before="480" w:after="360" w:line="240" w:lineRule="auto"/>
      <w:outlineLvl w:val="0"/>
    </w:pPr>
    <w:rPr>
      <w:color w:val="5590CC"/>
      <w:sz w:val="36"/>
      <w:szCs w:val="36"/>
    </w:rPr>
  </w:style>
  <w:style w:type="paragraph" w:styleId="Heading2">
    <w:name w:val="heading 2"/>
    <w:basedOn w:val="Normal"/>
    <w:next w:val="Normal"/>
    <w:link w:val="Heading2Char"/>
    <w:uiPriority w:val="99"/>
    <w:qFormat/>
    <w:rsid w:val="00930D68"/>
    <w:pPr>
      <w:keepNext/>
      <w:keepLines/>
      <w:spacing w:before="200" w:after="100" w:line="240" w:lineRule="auto"/>
      <w:outlineLvl w:val="1"/>
    </w:pPr>
    <w:rPr>
      <w:color w:val="5590CC"/>
      <w:sz w:val="24"/>
      <w:szCs w:val="24"/>
    </w:rPr>
  </w:style>
  <w:style w:type="paragraph" w:styleId="Heading3">
    <w:name w:val="heading 3"/>
    <w:basedOn w:val="Normal"/>
    <w:next w:val="Normal"/>
    <w:link w:val="Heading3Char"/>
    <w:uiPriority w:val="99"/>
    <w:qFormat/>
    <w:rsid w:val="00930D68"/>
    <w:pPr>
      <w:keepNext/>
      <w:keepLines/>
      <w:spacing w:before="200" w:after="0"/>
      <w:outlineLvl w:val="2"/>
    </w:pPr>
    <w:rPr>
      <w:color w:val="5590CC"/>
    </w:rPr>
  </w:style>
  <w:style w:type="paragraph" w:styleId="Heading4">
    <w:name w:val="heading 4"/>
    <w:basedOn w:val="Normal"/>
    <w:next w:val="Normal"/>
    <w:link w:val="Heading4Char"/>
    <w:uiPriority w:val="99"/>
    <w:qFormat/>
    <w:rsid w:val="00930D68"/>
    <w:pPr>
      <w:keepNext/>
      <w:keepLines/>
      <w:spacing w:before="200" w:after="0"/>
      <w:outlineLvl w:val="3"/>
    </w:pPr>
    <w:rPr>
      <w:b/>
      <w:bCs/>
      <w:i/>
      <w:iCs/>
      <w:color w:val="5590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C47"/>
    <w:rPr>
      <w:rFonts w:cs="Times New Roman"/>
      <w:color w:val="5590CC"/>
      <w:sz w:val="28"/>
      <w:szCs w:val="28"/>
    </w:rPr>
  </w:style>
  <w:style w:type="character" w:customStyle="1" w:styleId="Heading2Char">
    <w:name w:val="Heading 2 Char"/>
    <w:basedOn w:val="DefaultParagraphFont"/>
    <w:link w:val="Heading2"/>
    <w:uiPriority w:val="99"/>
    <w:locked/>
    <w:rsid w:val="00930D68"/>
    <w:rPr>
      <w:rFonts w:cs="Times New Roman"/>
      <w:color w:val="5590CC"/>
      <w:sz w:val="26"/>
      <w:szCs w:val="26"/>
    </w:rPr>
  </w:style>
  <w:style w:type="character" w:customStyle="1" w:styleId="Heading3Char">
    <w:name w:val="Heading 3 Char"/>
    <w:basedOn w:val="DefaultParagraphFont"/>
    <w:link w:val="Heading3"/>
    <w:uiPriority w:val="99"/>
    <w:locked/>
    <w:rsid w:val="00930D68"/>
    <w:rPr>
      <w:rFonts w:cs="Times New Roman"/>
      <w:color w:val="5590CC"/>
    </w:rPr>
  </w:style>
  <w:style w:type="character" w:customStyle="1" w:styleId="Heading4Char">
    <w:name w:val="Heading 4 Char"/>
    <w:basedOn w:val="DefaultParagraphFont"/>
    <w:link w:val="Heading4"/>
    <w:uiPriority w:val="99"/>
    <w:semiHidden/>
    <w:locked/>
    <w:rsid w:val="00930D68"/>
    <w:rPr>
      <w:rFonts w:ascii="Garamond" w:eastAsia="MS PMincho" w:hAnsi="Garamond" w:cs="Garamond"/>
      <w:b/>
      <w:bCs/>
      <w:i/>
      <w:iCs/>
      <w:color w:val="5590CC"/>
    </w:rPr>
  </w:style>
  <w:style w:type="paragraph" w:customStyle="1" w:styleId="Organization">
    <w:name w:val="Organization"/>
    <w:basedOn w:val="Normal"/>
    <w:uiPriority w:val="99"/>
    <w:rsid w:val="00553EE4"/>
    <w:pPr>
      <w:spacing w:after="0" w:line="600" w:lineRule="exact"/>
    </w:pPr>
    <w:rPr>
      <w:color w:val="FFFFFF"/>
      <w:sz w:val="56"/>
      <w:szCs w:val="56"/>
    </w:rPr>
  </w:style>
  <w:style w:type="paragraph" w:styleId="Header">
    <w:name w:val="header"/>
    <w:basedOn w:val="Normal"/>
    <w:link w:val="HeaderChar"/>
    <w:uiPriority w:val="99"/>
    <w:rsid w:val="00925ACA"/>
    <w:pPr>
      <w:spacing w:after="0" w:line="240" w:lineRule="auto"/>
    </w:pPr>
    <w:rPr>
      <w:caps/>
      <w:color w:val="FFFFFF"/>
      <w:sz w:val="16"/>
      <w:szCs w:val="16"/>
    </w:rPr>
  </w:style>
  <w:style w:type="character" w:customStyle="1" w:styleId="HeaderChar">
    <w:name w:val="Header Char"/>
    <w:basedOn w:val="DefaultParagraphFont"/>
    <w:link w:val="Header"/>
    <w:uiPriority w:val="99"/>
    <w:locked/>
    <w:rsid w:val="00925ACA"/>
    <w:rPr>
      <w:rFonts w:cs="Times New Roman"/>
      <w:caps/>
      <w:color w:val="FFFFFF"/>
      <w:sz w:val="16"/>
      <w:szCs w:val="16"/>
    </w:rPr>
  </w:style>
  <w:style w:type="paragraph" w:styleId="Footer">
    <w:name w:val="footer"/>
    <w:basedOn w:val="Normal"/>
    <w:link w:val="FooterChar"/>
    <w:uiPriority w:val="99"/>
    <w:rsid w:val="00FE0074"/>
    <w:pPr>
      <w:spacing w:before="40" w:after="40" w:line="240" w:lineRule="auto"/>
    </w:pPr>
    <w:rPr>
      <w:caps/>
      <w:color w:val="B0C0C9"/>
      <w:sz w:val="16"/>
      <w:szCs w:val="16"/>
    </w:rPr>
  </w:style>
  <w:style w:type="character" w:customStyle="1" w:styleId="FooterChar">
    <w:name w:val="Footer Char"/>
    <w:basedOn w:val="DefaultParagraphFont"/>
    <w:link w:val="Footer"/>
    <w:uiPriority w:val="99"/>
    <w:locked/>
    <w:rsid w:val="00FE0074"/>
    <w:rPr>
      <w:rFonts w:cs="Times New Roman"/>
      <w:caps/>
      <w:color w:val="B0C0C9"/>
      <w:sz w:val="16"/>
      <w:szCs w:val="16"/>
    </w:rPr>
  </w:style>
  <w:style w:type="paragraph" w:customStyle="1" w:styleId="ContactDetails">
    <w:name w:val="Contact Details"/>
    <w:basedOn w:val="Normal"/>
    <w:uiPriority w:val="99"/>
    <w:rsid w:val="003B3BF3"/>
    <w:pPr>
      <w:spacing w:before="80" w:after="80"/>
    </w:pPr>
    <w:rPr>
      <w:color w:val="FFFFFF"/>
      <w:sz w:val="16"/>
      <w:szCs w:val="16"/>
    </w:rPr>
  </w:style>
  <w:style w:type="character" w:styleId="PlaceholderText">
    <w:name w:val="Placeholder Text"/>
    <w:basedOn w:val="DefaultParagraphFont"/>
    <w:uiPriority w:val="99"/>
    <w:semiHidden/>
    <w:rsid w:val="00B82558"/>
    <w:rPr>
      <w:rFonts w:cs="Times New Roman"/>
      <w:color w:val="808080"/>
    </w:rPr>
  </w:style>
  <w:style w:type="paragraph" w:styleId="Title">
    <w:name w:val="Title"/>
    <w:basedOn w:val="Normal"/>
    <w:next w:val="Normal"/>
    <w:link w:val="TitleChar"/>
    <w:uiPriority w:val="99"/>
    <w:qFormat/>
    <w:rsid w:val="00BD7B5D"/>
    <w:pPr>
      <w:pBdr>
        <w:bottom w:val="single" w:sz="8" w:space="4" w:color="B0C0C9"/>
      </w:pBdr>
      <w:spacing w:before="720" w:after="480" w:line="240" w:lineRule="auto"/>
    </w:pPr>
    <w:rPr>
      <w:color w:val="5590CC"/>
      <w:sz w:val="48"/>
      <w:szCs w:val="48"/>
    </w:rPr>
  </w:style>
  <w:style w:type="character" w:customStyle="1" w:styleId="TitleChar">
    <w:name w:val="Title Char"/>
    <w:basedOn w:val="DefaultParagraphFont"/>
    <w:link w:val="Title"/>
    <w:uiPriority w:val="99"/>
    <w:locked/>
    <w:rsid w:val="00BD7B5D"/>
    <w:rPr>
      <w:rFonts w:cs="Times New Roman"/>
      <w:color w:val="5590CC"/>
      <w:sz w:val="48"/>
      <w:szCs w:val="48"/>
    </w:rPr>
  </w:style>
  <w:style w:type="paragraph" w:styleId="Subtitle">
    <w:name w:val="Subtitle"/>
    <w:basedOn w:val="Normal"/>
    <w:next w:val="Normal"/>
    <w:link w:val="SubtitleChar"/>
    <w:uiPriority w:val="99"/>
    <w:qFormat/>
    <w:rsid w:val="00285A96"/>
    <w:pPr>
      <w:numPr>
        <w:ilvl w:val="1"/>
      </w:numPr>
      <w:spacing w:before="60" w:after="480" w:line="240" w:lineRule="auto"/>
      <w:jc w:val="right"/>
    </w:pPr>
    <w:rPr>
      <w:color w:val="595959"/>
      <w:sz w:val="28"/>
      <w:szCs w:val="28"/>
    </w:rPr>
  </w:style>
  <w:style w:type="character" w:customStyle="1" w:styleId="SubtitleChar">
    <w:name w:val="Subtitle Char"/>
    <w:basedOn w:val="DefaultParagraphFont"/>
    <w:link w:val="Subtitle"/>
    <w:uiPriority w:val="99"/>
    <w:locked/>
    <w:rsid w:val="00285A96"/>
    <w:rPr>
      <w:rFonts w:cs="Times New Roman"/>
      <w:color w:val="595959"/>
      <w:sz w:val="28"/>
      <w:szCs w:val="28"/>
    </w:rPr>
  </w:style>
  <w:style w:type="paragraph" w:styleId="Date">
    <w:name w:val="Date"/>
    <w:basedOn w:val="Normal"/>
    <w:next w:val="Normal"/>
    <w:link w:val="DateChar"/>
    <w:uiPriority w:val="99"/>
    <w:rsid w:val="00BE651D"/>
    <w:pPr>
      <w:spacing w:before="720" w:after="240"/>
    </w:pPr>
    <w:rPr>
      <w:color w:val="7F7F7F"/>
    </w:rPr>
  </w:style>
  <w:style w:type="character" w:customStyle="1" w:styleId="DateChar">
    <w:name w:val="Date Char"/>
    <w:basedOn w:val="DefaultParagraphFont"/>
    <w:link w:val="Date"/>
    <w:uiPriority w:val="99"/>
    <w:locked/>
    <w:rsid w:val="00BE651D"/>
    <w:rPr>
      <w:rFonts w:cs="Times New Roman"/>
      <w:color w:val="7F7F7F"/>
    </w:rPr>
  </w:style>
  <w:style w:type="paragraph" w:styleId="BalloonText">
    <w:name w:val="Balloon Text"/>
    <w:basedOn w:val="Normal"/>
    <w:link w:val="BalloonTextChar"/>
    <w:uiPriority w:val="99"/>
    <w:semiHidden/>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0F"/>
    <w:rPr>
      <w:rFonts w:ascii="Tahoma" w:hAnsi="Tahoma" w:cs="Tahoma"/>
      <w:sz w:val="16"/>
      <w:szCs w:val="16"/>
    </w:rPr>
  </w:style>
  <w:style w:type="table" w:styleId="TableGrid">
    <w:name w:val="Table Grid"/>
    <w:basedOn w:val="TableNormal"/>
    <w:uiPriority w:val="99"/>
    <w:rsid w:val="00B82558"/>
    <w:rPr>
      <w:rFonts w:cs="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4B27D5"/>
    <w:rPr>
      <w:rFonts w:cs="Times New Roman"/>
      <w:color w:val="auto"/>
    </w:rPr>
  </w:style>
  <w:style w:type="paragraph" w:styleId="ListNumber">
    <w:name w:val="List Number"/>
    <w:basedOn w:val="Normal"/>
    <w:uiPriority w:val="99"/>
    <w:rsid w:val="009F501F"/>
    <w:pPr>
      <w:numPr>
        <w:numId w:val="1"/>
      </w:numPr>
    </w:pPr>
  </w:style>
  <w:style w:type="paragraph" w:styleId="ListBullet">
    <w:name w:val="List Bullet"/>
    <w:basedOn w:val="Normal"/>
    <w:uiPriority w:val="99"/>
    <w:rsid w:val="00BD7B5D"/>
    <w:pPr>
      <w:numPr>
        <w:numId w:val="2"/>
      </w:numPr>
      <w:tabs>
        <w:tab w:val="clear" w:pos="1800"/>
      </w:tabs>
      <w:spacing w:before="200" w:line="240" w:lineRule="auto"/>
      <w:ind w:left="720"/>
    </w:pPr>
  </w:style>
  <w:style w:type="paragraph" w:styleId="FootnoteText">
    <w:name w:val="footnote text"/>
    <w:basedOn w:val="Normal"/>
    <w:link w:val="FootnoteTextChar"/>
    <w:uiPriority w:val="99"/>
    <w:semiHidden/>
    <w:rsid w:val="00930D68"/>
    <w:pPr>
      <w:spacing w:after="0" w:line="240" w:lineRule="auto"/>
    </w:pPr>
    <w:rPr>
      <w:i/>
      <w:iCs/>
      <w:color w:val="595959"/>
      <w:sz w:val="16"/>
      <w:szCs w:val="16"/>
    </w:rPr>
  </w:style>
  <w:style w:type="character" w:customStyle="1" w:styleId="FootnoteTextChar">
    <w:name w:val="Footnote Text Char"/>
    <w:basedOn w:val="DefaultParagraphFont"/>
    <w:link w:val="FootnoteText"/>
    <w:uiPriority w:val="99"/>
    <w:locked/>
    <w:rsid w:val="00930D68"/>
    <w:rPr>
      <w:rFonts w:cs="Times New Roman"/>
      <w:i/>
      <w:iCs/>
      <w:color w:val="595959"/>
      <w:sz w:val="16"/>
      <w:szCs w:val="16"/>
    </w:rPr>
  </w:style>
  <w:style w:type="character" w:styleId="FootnoteReference">
    <w:name w:val="footnote reference"/>
    <w:basedOn w:val="DefaultParagraphFont"/>
    <w:uiPriority w:val="99"/>
    <w:semiHidden/>
    <w:rsid w:val="00930D68"/>
    <w:rPr>
      <w:rFonts w:cs="Times New Roman"/>
      <w:color w:val="5590CC"/>
      <w:sz w:val="20"/>
      <w:szCs w:val="20"/>
      <w:vertAlign w:val="superscript"/>
    </w:rPr>
  </w:style>
  <w:style w:type="paragraph" w:styleId="NoSpacing">
    <w:name w:val="No Spacing"/>
    <w:uiPriority w:val="99"/>
    <w:qFormat/>
    <w:rsid w:val="00553EE4"/>
    <w:rPr>
      <w:rFonts w:cs="Garamond"/>
      <w:color w:val="262626"/>
    </w:rPr>
  </w:style>
  <w:style w:type="paragraph" w:customStyle="1" w:styleId="FormText">
    <w:name w:val="Form Text"/>
    <w:basedOn w:val="Normal"/>
    <w:uiPriority w:val="99"/>
    <w:rsid w:val="00796C19"/>
    <w:pPr>
      <w:spacing w:after="40"/>
    </w:pPr>
  </w:style>
  <w:style w:type="character" w:customStyle="1" w:styleId="FormHeadingChar">
    <w:name w:val="Form Heading Char"/>
    <w:basedOn w:val="DefaultParagraphFont"/>
    <w:link w:val="FormHeading"/>
    <w:uiPriority w:val="99"/>
    <w:locked/>
    <w:rsid w:val="00796C19"/>
    <w:rPr>
      <w:rFonts w:cs="Times New Roman"/>
      <w:b/>
      <w:bCs/>
      <w:color w:val="7F7F7F"/>
    </w:rPr>
  </w:style>
  <w:style w:type="paragraph" w:customStyle="1" w:styleId="FormHeading">
    <w:name w:val="Form Heading"/>
    <w:basedOn w:val="Normal"/>
    <w:link w:val="FormHeadingChar"/>
    <w:uiPriority w:val="99"/>
    <w:rsid w:val="00796C19"/>
    <w:pPr>
      <w:spacing w:before="480" w:after="120"/>
    </w:pPr>
    <w:rPr>
      <w:b/>
      <w:bCs/>
      <w:color w:val="7F7F7F"/>
    </w:rPr>
  </w:style>
  <w:style w:type="paragraph" w:customStyle="1" w:styleId="Recipient">
    <w:name w:val="Recipient"/>
    <w:basedOn w:val="Normal"/>
    <w:uiPriority w:val="99"/>
    <w:rsid w:val="00BE651D"/>
    <w:pPr>
      <w:spacing w:after="0" w:line="240" w:lineRule="auto"/>
    </w:pPr>
    <w:rPr>
      <w:color w:val="7F7F7F"/>
    </w:rPr>
  </w:style>
  <w:style w:type="paragraph" w:styleId="Salutation">
    <w:name w:val="Salutation"/>
    <w:basedOn w:val="Normal"/>
    <w:next w:val="Normal"/>
    <w:link w:val="SalutationChar"/>
    <w:uiPriority w:val="99"/>
    <w:rsid w:val="00BE651D"/>
    <w:pPr>
      <w:spacing w:before="480"/>
    </w:pPr>
  </w:style>
  <w:style w:type="character" w:customStyle="1" w:styleId="SalutationChar">
    <w:name w:val="Salutation Char"/>
    <w:basedOn w:val="DefaultParagraphFont"/>
    <w:link w:val="Salutation"/>
    <w:uiPriority w:val="99"/>
    <w:locked/>
    <w:rsid w:val="00BE651D"/>
    <w:rPr>
      <w:rFonts w:cs="Times New Roman"/>
      <w:color w:val="262626"/>
    </w:rPr>
  </w:style>
  <w:style w:type="paragraph" w:styleId="Signature">
    <w:name w:val="Signature"/>
    <w:basedOn w:val="Normal"/>
    <w:link w:val="SignatureChar"/>
    <w:uiPriority w:val="99"/>
    <w:rsid w:val="00BE651D"/>
    <w:pPr>
      <w:spacing w:before="720" w:after="0" w:line="240" w:lineRule="auto"/>
    </w:pPr>
  </w:style>
  <w:style w:type="character" w:customStyle="1" w:styleId="SignatureChar">
    <w:name w:val="Signature Char"/>
    <w:basedOn w:val="DefaultParagraphFont"/>
    <w:link w:val="Signature"/>
    <w:uiPriority w:val="99"/>
    <w:locked/>
    <w:rsid w:val="00BE651D"/>
    <w:rPr>
      <w:rFonts w:cs="Times New Roman"/>
      <w:color w:val="262626"/>
    </w:rPr>
  </w:style>
  <w:style w:type="paragraph" w:styleId="BodyText">
    <w:name w:val="Body Text"/>
    <w:basedOn w:val="Normal"/>
    <w:link w:val="BodyTextChar"/>
    <w:uiPriority w:val="99"/>
    <w:semiHidden/>
    <w:rsid w:val="008E7EBA"/>
    <w:pPr>
      <w:spacing w:after="120"/>
    </w:pPr>
  </w:style>
  <w:style w:type="character" w:customStyle="1" w:styleId="BodyTextChar">
    <w:name w:val="Body Text Char"/>
    <w:basedOn w:val="DefaultParagraphFont"/>
    <w:link w:val="BodyText"/>
    <w:uiPriority w:val="99"/>
    <w:semiHidden/>
    <w:locked/>
    <w:rsid w:val="008E7EBA"/>
    <w:rPr>
      <w:rFonts w:cs="Times New Roman"/>
      <w:color w:val="000000"/>
    </w:rPr>
  </w:style>
  <w:style w:type="character" w:styleId="Hyperlink">
    <w:name w:val="Hyperlink"/>
    <w:basedOn w:val="DefaultParagraphFont"/>
    <w:uiPriority w:val="99"/>
    <w:semiHidden/>
    <w:rsid w:val="007320CC"/>
    <w:rPr>
      <w:rFonts w:cs="Times New Roman"/>
      <w:color w:val="0080FF"/>
      <w:u w:val="single"/>
    </w:rPr>
  </w:style>
  <w:style w:type="paragraph" w:styleId="NormalWeb">
    <w:name w:val="Normal (Web)"/>
    <w:basedOn w:val="Normal"/>
    <w:uiPriority w:val="99"/>
    <w:semiHidden/>
    <w:unhideWhenUsed/>
    <w:locked/>
    <w:rsid w:val="0084047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table" w:styleId="GridTable1Light-Accent1">
    <w:name w:val="Grid Table 1 Light Accent 1"/>
    <w:basedOn w:val="TableNormal"/>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pPr>
      <w:ind w:left="720"/>
      <w:contextualSpacing/>
    </w:pPr>
  </w:style>
  <w:style w:type="paragraph" w:customStyle="1" w:styleId="BWBBody">
    <w:name w:val="BWBBody"/>
    <w:basedOn w:val="Normal"/>
    <w:link w:val="BWBBodyChar"/>
    <w:rsid w:val="00476E4F"/>
    <w:pPr>
      <w:spacing w:after="240" w:line="240" w:lineRule="auto"/>
      <w:jc w:val="both"/>
    </w:pPr>
    <w:rPr>
      <w:rFonts w:ascii="Times New Roman" w:eastAsia="Times New Roman" w:hAnsi="Times New Roman" w:cs="Times New Roman"/>
      <w:snapToGrid w:val="0"/>
      <w:color w:val="auto"/>
      <w:sz w:val="24"/>
      <w:szCs w:val="26"/>
      <w:lang w:val="en-GB"/>
    </w:rPr>
  </w:style>
  <w:style w:type="character" w:customStyle="1" w:styleId="BWBBodyChar">
    <w:name w:val="BWBBody Char"/>
    <w:link w:val="BWBBody"/>
    <w:rsid w:val="00476E4F"/>
    <w:rPr>
      <w:rFonts w:ascii="Times New Roman" w:eastAsia="Times New Roman" w:hAnsi="Times New Roman"/>
      <w:snapToGrid w:val="0"/>
      <w:sz w:val="24"/>
      <w:szCs w:val="26"/>
      <w:lang w:val="en-GB"/>
    </w:rPr>
  </w:style>
  <w:style w:type="paragraph" w:customStyle="1" w:styleId="BWBCentreBold">
    <w:name w:val="BWBCentreBold"/>
    <w:basedOn w:val="Normal"/>
    <w:next w:val="BWBBody"/>
    <w:rsid w:val="00476E4F"/>
    <w:pPr>
      <w:keepNext/>
      <w:spacing w:after="240" w:line="240" w:lineRule="auto"/>
      <w:jc w:val="center"/>
    </w:pPr>
    <w:rPr>
      <w:rFonts w:ascii="Times New Roman" w:eastAsia="Times New Roman" w:hAnsi="Times New Roman" w:cs="Times New Roman"/>
      <w:b/>
      <w:snapToGrid w:val="0"/>
      <w:color w:val="auto"/>
      <w:sz w:val="24"/>
      <w:lang w:val="en-GB"/>
    </w:rPr>
  </w:style>
  <w:style w:type="character" w:customStyle="1" w:styleId="PlainTextChar">
    <w:name w:val="Plain Text Char"/>
    <w:link w:val="PlainText"/>
    <w:semiHidden/>
    <w:locked/>
    <w:rsid w:val="00476E4F"/>
    <w:rPr>
      <w:rFonts w:ascii="Verdana" w:hAnsi="Verdana"/>
    </w:rPr>
  </w:style>
  <w:style w:type="paragraph" w:styleId="PlainText">
    <w:name w:val="Plain Text"/>
    <w:basedOn w:val="Normal"/>
    <w:link w:val="PlainTextChar"/>
    <w:semiHidden/>
    <w:locked/>
    <w:rsid w:val="00476E4F"/>
    <w:pPr>
      <w:spacing w:after="0" w:line="240" w:lineRule="auto"/>
    </w:pPr>
    <w:rPr>
      <w:rFonts w:ascii="Verdana" w:hAnsi="Verdana" w:cs="Times New Roman"/>
      <w:color w:val="auto"/>
    </w:rPr>
  </w:style>
  <w:style w:type="character" w:customStyle="1" w:styleId="PlainTextChar1">
    <w:name w:val="Plain Text Char1"/>
    <w:basedOn w:val="DefaultParagraphFont"/>
    <w:uiPriority w:val="99"/>
    <w:semiHidden/>
    <w:rsid w:val="00476E4F"/>
    <w:rPr>
      <w:rFonts w:ascii="Consolas" w:hAnsi="Consolas" w:cs="Garamond"/>
      <w:color w:val="000000"/>
      <w:sz w:val="21"/>
      <w:szCs w:val="21"/>
    </w:rPr>
  </w:style>
  <w:style w:type="paragraph" w:customStyle="1" w:styleId="Default">
    <w:name w:val="Default"/>
    <w:basedOn w:val="Normal"/>
    <w:rsid w:val="30A547DC"/>
    <w:pPr>
      <w:spacing w:after="160"/>
    </w:pPr>
    <w:rPr>
      <w:rFonts w:ascii="Arial" w:hAnsi="Arial" w:cs="Arial"/>
      <w:sz w:val="24"/>
      <w:szCs w:val="24"/>
      <w:lang w:val="en-IE" w:eastAsia="en-IE"/>
    </w:rPr>
  </w:style>
  <w:style w:type="paragraph" w:styleId="BodyTextIndent">
    <w:name w:val="Body Text Indent"/>
    <w:basedOn w:val="Normal"/>
    <w:link w:val="BodyTextIndentChar"/>
    <w:uiPriority w:val="99"/>
    <w:semiHidden/>
    <w:unhideWhenUsed/>
    <w:locked/>
    <w:rsid w:val="00BC276C"/>
    <w:pPr>
      <w:spacing w:after="120"/>
      <w:ind w:left="283"/>
    </w:pPr>
  </w:style>
  <w:style w:type="character" w:customStyle="1" w:styleId="BodyTextIndentChar">
    <w:name w:val="Body Text Indent Char"/>
    <w:basedOn w:val="DefaultParagraphFont"/>
    <w:link w:val="BodyTextIndent"/>
    <w:uiPriority w:val="99"/>
    <w:semiHidden/>
    <w:rsid w:val="00BC276C"/>
    <w:rPr>
      <w:rFonts w:cs="Garamond"/>
      <w:color w:val="000000"/>
    </w:rPr>
  </w:style>
  <w:style w:type="paragraph" w:styleId="BodyTextIndent3">
    <w:name w:val="Body Text Indent 3"/>
    <w:basedOn w:val="Normal"/>
    <w:link w:val="BodyTextIndent3Char"/>
    <w:uiPriority w:val="99"/>
    <w:semiHidden/>
    <w:unhideWhenUsed/>
    <w:locked/>
    <w:rsid w:val="00BC276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276C"/>
    <w:rPr>
      <w:rFonts w:cs="Garamond"/>
      <w:color w:val="000000"/>
      <w:sz w:val="16"/>
      <w:szCs w:val="16"/>
    </w:rPr>
  </w:style>
  <w:style w:type="paragraph" w:customStyle="1" w:styleId="CMSANBodyText">
    <w:name w:val="CMS AN Body Text"/>
    <w:uiPriority w:val="9"/>
    <w:qFormat/>
    <w:rsid w:val="00C11899"/>
    <w:pPr>
      <w:spacing w:before="120" w:after="120" w:line="300" w:lineRule="atLeast"/>
      <w:jc w:val="both"/>
    </w:pPr>
    <w:rPr>
      <w:rFonts w:ascii="Times New Roman" w:eastAsiaTheme="minorHAnsi" w:hAnsi="Times New Roman" w:cs="Segoe Script"/>
      <w:color w:val="000000" w:themeColor="text1"/>
      <w:sz w:val="22"/>
      <w:szCs w:val="22"/>
      <w:lang w:val="en-GB"/>
    </w:rPr>
  </w:style>
  <w:style w:type="paragraph" w:customStyle="1" w:styleId="TemplateInfo">
    <w:name w:val="TemplateInfo"/>
    <w:link w:val="TemplateInfoChar"/>
    <w:uiPriority w:val="39"/>
    <w:rsid w:val="00C11899"/>
    <w:pPr>
      <w:spacing w:line="264" w:lineRule="auto"/>
      <w:jc w:val="both"/>
    </w:pPr>
    <w:rPr>
      <w:rFonts w:ascii="Times New Roman" w:eastAsiaTheme="minorHAnsi" w:hAnsi="Times New Roman"/>
      <w:color w:val="000000" w:themeColor="text1"/>
      <w:sz w:val="22"/>
      <w:szCs w:val="22"/>
      <w:lang w:val="en-GB"/>
    </w:rPr>
  </w:style>
  <w:style w:type="character" w:customStyle="1" w:styleId="TemplateInfoChar">
    <w:name w:val="TemplateInfo Char"/>
    <w:basedOn w:val="DefaultParagraphFont"/>
    <w:link w:val="TemplateInfo"/>
    <w:uiPriority w:val="39"/>
    <w:rsid w:val="00C11899"/>
    <w:rPr>
      <w:rFonts w:ascii="Times New Roman" w:eastAsiaTheme="minorHAnsi" w:hAnsi="Times New Roman"/>
      <w:color w:val="000000" w:themeColor="text1"/>
      <w:sz w:val="22"/>
      <w:szCs w:val="22"/>
      <w:lang w:val="en-GB"/>
    </w:rPr>
  </w:style>
  <w:style w:type="paragraph" w:customStyle="1" w:styleId="XExecution">
    <w:name w:val="X Execution"/>
    <w:basedOn w:val="Normal"/>
    <w:rsid w:val="00C11899"/>
    <w:pPr>
      <w:tabs>
        <w:tab w:val="left" w:pos="0"/>
        <w:tab w:val="left" w:pos="3544"/>
      </w:tabs>
      <w:spacing w:after="0" w:line="260" w:lineRule="exact"/>
      <w:ind w:right="459"/>
      <w:jc w:val="both"/>
    </w:pPr>
    <w:rPr>
      <w:rFonts w:ascii="Calibri" w:eastAsia="Times New Roman" w:hAnsi="Calibri" w:cs="Times New Roman"/>
      <w:color w:val="auto"/>
      <w:sz w:val="22"/>
      <w:lang w:val="en-GB"/>
    </w:rPr>
  </w:style>
  <w:style w:type="character" w:styleId="Strong">
    <w:name w:val="Strong"/>
    <w:basedOn w:val="DefaultParagraphFont"/>
    <w:uiPriority w:val="22"/>
    <w:qFormat/>
    <w:locked/>
    <w:rsid w:val="00313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552">
      <w:bodyDiv w:val="1"/>
      <w:marLeft w:val="0"/>
      <w:marRight w:val="0"/>
      <w:marTop w:val="0"/>
      <w:marBottom w:val="0"/>
      <w:divBdr>
        <w:top w:val="none" w:sz="0" w:space="0" w:color="auto"/>
        <w:left w:val="none" w:sz="0" w:space="0" w:color="auto"/>
        <w:bottom w:val="none" w:sz="0" w:space="0" w:color="auto"/>
        <w:right w:val="none" w:sz="0" w:space="0" w:color="auto"/>
      </w:divBdr>
    </w:div>
    <w:div w:id="376272480">
      <w:bodyDiv w:val="1"/>
      <w:marLeft w:val="0"/>
      <w:marRight w:val="0"/>
      <w:marTop w:val="0"/>
      <w:marBottom w:val="0"/>
      <w:divBdr>
        <w:top w:val="none" w:sz="0" w:space="0" w:color="auto"/>
        <w:left w:val="none" w:sz="0" w:space="0" w:color="auto"/>
        <w:bottom w:val="none" w:sz="0" w:space="0" w:color="auto"/>
        <w:right w:val="none" w:sz="0" w:space="0" w:color="auto"/>
      </w:divBdr>
    </w:div>
    <w:div w:id="1083339060">
      <w:marLeft w:val="0"/>
      <w:marRight w:val="0"/>
      <w:marTop w:val="0"/>
      <w:marBottom w:val="0"/>
      <w:divBdr>
        <w:top w:val="none" w:sz="0" w:space="0" w:color="auto"/>
        <w:left w:val="none" w:sz="0" w:space="0" w:color="auto"/>
        <w:bottom w:val="none" w:sz="0" w:space="0" w:color="auto"/>
        <w:right w:val="none" w:sz="0" w:space="0" w:color="auto"/>
      </w:divBdr>
    </w:div>
    <w:div w:id="1083339061">
      <w:marLeft w:val="0"/>
      <w:marRight w:val="0"/>
      <w:marTop w:val="0"/>
      <w:marBottom w:val="0"/>
      <w:divBdr>
        <w:top w:val="none" w:sz="0" w:space="0" w:color="auto"/>
        <w:left w:val="none" w:sz="0" w:space="0" w:color="auto"/>
        <w:bottom w:val="none" w:sz="0" w:space="0" w:color="auto"/>
        <w:right w:val="none" w:sz="0" w:space="0" w:color="auto"/>
      </w:divBdr>
    </w:div>
    <w:div w:id="19718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6cb9ae-5f2a-4cfe-97bf-4427e9e12a56">
      <UserInfo>
        <DisplayName/>
        <AccountId xsi:nil="true"/>
        <AccountType/>
      </UserInfo>
    </SharedWithUsers>
    <TaxCatchAll xmlns="ef6cb9ae-5f2a-4cfe-97bf-4427e9e12a56" xsi:nil="true"/>
    <lcf76f155ced4ddcb4097134ff3c332f xmlns="059cf804-6f6b-4325-82f3-9d4fcddc011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748D12D287C74985388879AD9DFAC6" ma:contentTypeVersion="18" ma:contentTypeDescription="Create a new document." ma:contentTypeScope="" ma:versionID="529178102fb7dae14e49e86232cceab3">
  <xsd:schema xmlns:xsd="http://www.w3.org/2001/XMLSchema" xmlns:xs="http://www.w3.org/2001/XMLSchema" xmlns:p="http://schemas.microsoft.com/office/2006/metadata/properties" xmlns:ns2="059cf804-6f6b-4325-82f3-9d4fcddc0113" xmlns:ns3="ef6cb9ae-5f2a-4cfe-97bf-4427e9e12a56" targetNamespace="http://schemas.microsoft.com/office/2006/metadata/properties" ma:root="true" ma:fieldsID="bc4cd0558211835af70a921800f827ca" ns2:_="" ns3:_="">
    <xsd:import namespace="059cf804-6f6b-4325-82f3-9d4fcddc0113"/>
    <xsd:import namespace="ef6cb9ae-5f2a-4cfe-97bf-4427e9e12a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cf804-6f6b-4325-82f3-9d4fcddc01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36db35-74d4-4790-bcc8-e8576825f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cb9ae-5f2a-4cfe-97bf-4427e9e12a5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d9d41-cb61-492f-aff4-2bcb40c52644}" ma:internalName="TaxCatchAll" ma:showField="CatchAllData" ma:web="ef6cb9ae-5f2a-4cfe-97bf-4427e9e12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66D75-5A8D-4083-B874-BFFD21D8F14E}">
  <ds:schemaRefs>
    <ds:schemaRef ds:uri="http://purl.org/dc/terms/"/>
    <ds:schemaRef ds:uri="http://www.w3.org/XML/1998/namespace"/>
    <ds:schemaRef ds:uri="http://purl.org/dc/dcmitype/"/>
    <ds:schemaRef ds:uri="http://schemas.microsoft.com/office/2006/documentManagement/types"/>
    <ds:schemaRef ds:uri="059cf804-6f6b-4325-82f3-9d4fcddc011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f6cb9ae-5f2a-4cfe-97bf-4427e9e12a56"/>
  </ds:schemaRefs>
</ds:datastoreItem>
</file>

<file path=customXml/itemProps2.xml><?xml version="1.0" encoding="utf-8"?>
<ds:datastoreItem xmlns:ds="http://schemas.openxmlformats.org/officeDocument/2006/customXml" ds:itemID="{07610AA4-BEF3-459A-8ED2-87B84AEF334C}">
  <ds:schemaRefs>
    <ds:schemaRef ds:uri="http://schemas.microsoft.com/office/2006/metadata/contentType"/>
    <ds:schemaRef ds:uri="http://schemas.microsoft.com/office/2006/metadata/properties/metaAttributes"/>
    <ds:schemaRef ds:uri="http://www.w3.org/2000/xmlns/"/>
    <ds:schemaRef ds:uri="http://www.w3.org/2001/XMLSchema"/>
    <ds:schemaRef ds:uri="059cf804-6f6b-4325-82f3-9d4fcddc0113"/>
    <ds:schemaRef ds:uri="ef6cb9ae-5f2a-4cfe-97bf-4427e9e12a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4A459-9D93-4C69-A920-5D60ECF4905A}">
  <ds:schemaRefs>
    <ds:schemaRef ds:uri="http://schemas.microsoft.com/sharepoint/v3/contenttype/forms"/>
  </ds:schemaRefs>
</ds:datastoreItem>
</file>

<file path=docMetadata/LabelInfo.xml><?xml version="1.0" encoding="utf-8"?>
<clbl:labelList xmlns:clbl="http://schemas.microsoft.com/office/2020/mipLabelMetadata">
  <clbl:label id="{133f74f8-8dab-49fb-9a3e-d3b89e12a449}" enabled="0" method="" siteId="{133f74f8-8dab-49fb-9a3e-d3b89e12a449}" removed="1"/>
</clbl:labelList>
</file>

<file path=docProps/app.xml><?xml version="1.0" encoding="utf-8"?>
<Properties xmlns="http://schemas.openxmlformats.org/officeDocument/2006/extended-properties" xmlns:vt="http://schemas.openxmlformats.org/officeDocument/2006/docPropsVTypes">
  <Template>Normal</Template>
  <TotalTime>25</TotalTime>
  <Pages>3</Pages>
  <Words>760</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Perryman</dc:creator>
  <cp:keywords/>
  <dc:description/>
  <cp:lastModifiedBy>Sally Russam</cp:lastModifiedBy>
  <cp:revision>4</cp:revision>
  <cp:lastPrinted>2021-12-09T08:26:00Z</cp:lastPrinted>
  <dcterms:created xsi:type="dcterms:W3CDTF">2025-03-16T16:46:00Z</dcterms:created>
  <dcterms:modified xsi:type="dcterms:W3CDTF">2025-03-28T14:15:00Z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0x010100C9748D12D287C74985388879AD9DFAC6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